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AD" w:rsidRPr="00DD5E7C" w:rsidRDefault="00B8671E" w:rsidP="006A3B5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The Free Will Debate and Basic Desert</w:t>
      </w:r>
      <w:r w:rsidR="00DD5E7C">
        <w:rPr>
          <w:rStyle w:val="FootnoteReference"/>
          <w:rFonts w:ascii="Times New Roman" w:hAnsi="Times New Roman" w:cs="Times New Roman"/>
          <w:b/>
          <w:sz w:val="24"/>
          <w:szCs w:val="24"/>
        </w:rPr>
        <w:footnoteReference w:id="1"/>
      </w:r>
    </w:p>
    <w:p w:rsidR="00896B89" w:rsidRDefault="00896B89" w:rsidP="006A3B58">
      <w:pPr>
        <w:spacing w:after="0" w:line="240" w:lineRule="auto"/>
        <w:jc w:val="center"/>
        <w:rPr>
          <w:rFonts w:ascii="Times New Roman" w:hAnsi="Times New Roman" w:cs="Times New Roman"/>
          <w:sz w:val="24"/>
          <w:szCs w:val="24"/>
        </w:rPr>
      </w:pPr>
      <w:r w:rsidRPr="006A3B58">
        <w:rPr>
          <w:rFonts w:ascii="Times New Roman" w:hAnsi="Times New Roman" w:cs="Times New Roman"/>
          <w:sz w:val="24"/>
          <w:szCs w:val="24"/>
        </w:rPr>
        <w:t>Michael McKenna</w:t>
      </w:r>
    </w:p>
    <w:p w:rsidR="00ED137F" w:rsidRDefault="00ED137F" w:rsidP="006A3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Arizona</w:t>
      </w:r>
    </w:p>
    <w:p w:rsidR="002E3231" w:rsidRPr="006A3B58" w:rsidRDefault="002E3231" w:rsidP="006A3B58">
      <w:pPr>
        <w:spacing w:after="0" w:line="240" w:lineRule="auto"/>
        <w:jc w:val="center"/>
        <w:rPr>
          <w:rFonts w:ascii="Times New Roman" w:hAnsi="Times New Roman" w:cs="Times New Roman"/>
          <w:sz w:val="24"/>
          <w:szCs w:val="24"/>
        </w:rPr>
      </w:pPr>
    </w:p>
    <w:p w:rsidR="00896B89" w:rsidRDefault="00896B89" w:rsidP="006A3B58">
      <w:pPr>
        <w:spacing w:after="0" w:line="240" w:lineRule="auto"/>
        <w:jc w:val="center"/>
        <w:rPr>
          <w:rFonts w:ascii="Times New Roman" w:hAnsi="Times New Roman" w:cs="Times New Roman"/>
          <w:i/>
          <w:sz w:val="24"/>
          <w:szCs w:val="24"/>
        </w:rPr>
      </w:pPr>
      <w:r w:rsidRPr="006A3B58">
        <w:rPr>
          <w:rFonts w:ascii="Times New Roman" w:hAnsi="Times New Roman" w:cs="Times New Roman"/>
          <w:i/>
          <w:sz w:val="24"/>
          <w:szCs w:val="24"/>
        </w:rPr>
        <w:t>Abstract</w:t>
      </w:r>
    </w:p>
    <w:p w:rsidR="00C953B2" w:rsidRDefault="00C656A3" w:rsidP="00AD56C2">
      <w:pPr>
        <w:spacing w:after="0" w:line="240" w:lineRule="auto"/>
        <w:ind w:left="720"/>
        <w:rPr>
          <w:rFonts w:ascii="Times New Roman" w:hAnsi="Times New Roman" w:cs="Times New Roman"/>
          <w:sz w:val="20"/>
          <w:szCs w:val="20"/>
        </w:rPr>
      </w:pPr>
      <w:r w:rsidRPr="00AD56C2">
        <w:rPr>
          <w:rFonts w:ascii="Times New Roman" w:hAnsi="Times New Roman" w:cs="Times New Roman"/>
          <w:sz w:val="20"/>
          <w:szCs w:val="20"/>
        </w:rPr>
        <w:t xml:space="preserve">A familiar claim in the free will debate is that the freedom </w:t>
      </w:r>
      <w:r w:rsidR="00A256FF" w:rsidRPr="00AD56C2">
        <w:rPr>
          <w:rFonts w:ascii="Times New Roman" w:hAnsi="Times New Roman" w:cs="Times New Roman"/>
          <w:sz w:val="20"/>
          <w:szCs w:val="20"/>
        </w:rPr>
        <w:t>in dispute between compatibilists and incompatibil</w:t>
      </w:r>
      <w:r w:rsidR="00FC6CAA" w:rsidRPr="00AD56C2">
        <w:rPr>
          <w:rFonts w:ascii="Times New Roman" w:hAnsi="Times New Roman" w:cs="Times New Roman"/>
          <w:sz w:val="20"/>
          <w:szCs w:val="20"/>
        </w:rPr>
        <w:t xml:space="preserve">ists is </w:t>
      </w:r>
      <w:r w:rsidR="00C0087F">
        <w:rPr>
          <w:rFonts w:ascii="Times New Roman" w:hAnsi="Times New Roman" w:cs="Times New Roman"/>
          <w:sz w:val="20"/>
          <w:szCs w:val="20"/>
        </w:rPr>
        <w:t xml:space="preserve">limited to </w:t>
      </w:r>
      <w:r w:rsidR="00FC6CAA" w:rsidRPr="00AD56C2">
        <w:rPr>
          <w:rFonts w:ascii="Times New Roman" w:hAnsi="Times New Roman" w:cs="Times New Roman"/>
          <w:sz w:val="20"/>
          <w:szCs w:val="20"/>
        </w:rPr>
        <w:t>the type required for an</w:t>
      </w:r>
      <w:r w:rsidR="00A256FF" w:rsidRPr="00AD56C2">
        <w:rPr>
          <w:rFonts w:ascii="Times New Roman" w:hAnsi="Times New Roman" w:cs="Times New Roman"/>
          <w:sz w:val="20"/>
          <w:szCs w:val="20"/>
        </w:rPr>
        <w:t xml:space="preserve"> agent to deserve blame for </w:t>
      </w:r>
      <w:r w:rsidR="000334B1" w:rsidRPr="00AD56C2">
        <w:rPr>
          <w:rFonts w:ascii="Times New Roman" w:hAnsi="Times New Roman" w:cs="Times New Roman"/>
          <w:sz w:val="20"/>
          <w:szCs w:val="20"/>
        </w:rPr>
        <w:t xml:space="preserve">moral </w:t>
      </w:r>
      <w:r w:rsidR="00A256FF" w:rsidRPr="00AD56C2">
        <w:rPr>
          <w:rFonts w:ascii="Times New Roman" w:hAnsi="Times New Roman" w:cs="Times New Roman"/>
          <w:sz w:val="20"/>
          <w:szCs w:val="20"/>
        </w:rPr>
        <w:t>wrongdoing</w:t>
      </w:r>
      <w:r w:rsidR="00DD5604">
        <w:rPr>
          <w:rFonts w:ascii="Times New Roman" w:hAnsi="Times New Roman" w:cs="Times New Roman"/>
          <w:sz w:val="20"/>
          <w:szCs w:val="20"/>
        </w:rPr>
        <w:t>, and to deserve it in a sense that is basic</w:t>
      </w:r>
      <w:r w:rsidR="00A256FF" w:rsidRPr="00AD56C2">
        <w:rPr>
          <w:rFonts w:ascii="Times New Roman" w:hAnsi="Times New Roman" w:cs="Times New Roman"/>
          <w:sz w:val="20"/>
          <w:szCs w:val="20"/>
        </w:rPr>
        <w:t xml:space="preserve">.  </w:t>
      </w:r>
      <w:r w:rsidR="00C953B2">
        <w:rPr>
          <w:rFonts w:ascii="Times New Roman" w:hAnsi="Times New Roman" w:cs="Times New Roman"/>
          <w:sz w:val="20"/>
          <w:szCs w:val="20"/>
        </w:rPr>
        <w:t>In this paper,</w:t>
      </w:r>
      <w:r w:rsidR="00DD5604">
        <w:rPr>
          <w:rFonts w:ascii="Times New Roman" w:hAnsi="Times New Roman" w:cs="Times New Roman"/>
          <w:sz w:val="20"/>
          <w:szCs w:val="20"/>
        </w:rPr>
        <w:t xml:space="preserve"> </w:t>
      </w:r>
      <w:r w:rsidR="00925166">
        <w:rPr>
          <w:rFonts w:ascii="Times New Roman" w:hAnsi="Times New Roman" w:cs="Times New Roman"/>
          <w:sz w:val="20"/>
          <w:szCs w:val="20"/>
        </w:rPr>
        <w:t xml:space="preserve">I </w:t>
      </w:r>
      <w:r w:rsidR="00366E72">
        <w:rPr>
          <w:rFonts w:ascii="Times New Roman" w:hAnsi="Times New Roman" w:cs="Times New Roman"/>
          <w:sz w:val="20"/>
          <w:szCs w:val="20"/>
        </w:rPr>
        <w:t xml:space="preserve">seek a rationale for </w:t>
      </w:r>
      <w:r w:rsidR="00925166">
        <w:rPr>
          <w:rFonts w:ascii="Times New Roman" w:hAnsi="Times New Roman" w:cs="Times New Roman"/>
          <w:sz w:val="20"/>
          <w:szCs w:val="20"/>
        </w:rPr>
        <w:t>this claim</w:t>
      </w:r>
      <w:r w:rsidR="0031122E">
        <w:rPr>
          <w:rFonts w:ascii="Times New Roman" w:hAnsi="Times New Roman" w:cs="Times New Roman"/>
          <w:sz w:val="20"/>
          <w:szCs w:val="20"/>
        </w:rPr>
        <w:t xml:space="preserve">, offer an </w:t>
      </w:r>
      <w:r w:rsidR="0056429D">
        <w:rPr>
          <w:rFonts w:ascii="Times New Roman" w:hAnsi="Times New Roman" w:cs="Times New Roman"/>
          <w:sz w:val="20"/>
          <w:szCs w:val="20"/>
        </w:rPr>
        <w:t xml:space="preserve">explanation of </w:t>
      </w:r>
      <w:r w:rsidR="0031122E">
        <w:rPr>
          <w:rFonts w:ascii="Times New Roman" w:hAnsi="Times New Roman" w:cs="Times New Roman"/>
          <w:sz w:val="20"/>
          <w:szCs w:val="20"/>
        </w:rPr>
        <w:t xml:space="preserve">basic </w:t>
      </w:r>
      <w:r w:rsidR="0056429D">
        <w:rPr>
          <w:rFonts w:ascii="Times New Roman" w:hAnsi="Times New Roman" w:cs="Times New Roman"/>
          <w:sz w:val="20"/>
          <w:szCs w:val="20"/>
        </w:rPr>
        <w:t>desert</w:t>
      </w:r>
      <w:r w:rsidR="0031122E">
        <w:rPr>
          <w:rFonts w:ascii="Times New Roman" w:hAnsi="Times New Roman" w:cs="Times New Roman"/>
          <w:sz w:val="20"/>
          <w:szCs w:val="20"/>
        </w:rPr>
        <w:t xml:space="preserve">, and </w:t>
      </w:r>
      <w:r w:rsidR="00366E72">
        <w:rPr>
          <w:rFonts w:ascii="Times New Roman" w:hAnsi="Times New Roman" w:cs="Times New Roman"/>
          <w:sz w:val="20"/>
          <w:szCs w:val="20"/>
        </w:rPr>
        <w:t xml:space="preserve">then </w:t>
      </w:r>
      <w:r w:rsidR="00C953B2">
        <w:rPr>
          <w:rFonts w:ascii="Times New Roman" w:hAnsi="Times New Roman" w:cs="Times New Roman"/>
          <w:sz w:val="20"/>
          <w:szCs w:val="20"/>
        </w:rPr>
        <w:t xml:space="preserve">argue that the free will debate can persist </w:t>
      </w:r>
      <w:r w:rsidR="00C0087F">
        <w:rPr>
          <w:rFonts w:ascii="Times New Roman" w:hAnsi="Times New Roman" w:cs="Times New Roman"/>
          <w:sz w:val="20"/>
          <w:szCs w:val="20"/>
        </w:rPr>
        <w:t xml:space="preserve">even </w:t>
      </w:r>
      <w:r w:rsidR="00185659">
        <w:rPr>
          <w:rFonts w:ascii="Times New Roman" w:hAnsi="Times New Roman" w:cs="Times New Roman"/>
          <w:sz w:val="20"/>
          <w:szCs w:val="20"/>
        </w:rPr>
        <w:t>when</w:t>
      </w:r>
      <w:r w:rsidR="00C953B2">
        <w:rPr>
          <w:rFonts w:ascii="Times New Roman" w:hAnsi="Times New Roman" w:cs="Times New Roman"/>
          <w:sz w:val="20"/>
          <w:szCs w:val="20"/>
        </w:rPr>
        <w:t xml:space="preserve"> divorced from </w:t>
      </w:r>
      <w:r w:rsidR="000D5A48">
        <w:rPr>
          <w:rFonts w:ascii="Times New Roman" w:hAnsi="Times New Roman" w:cs="Times New Roman"/>
          <w:sz w:val="20"/>
          <w:szCs w:val="20"/>
        </w:rPr>
        <w:t>basic desert</w:t>
      </w:r>
      <w:r w:rsidR="00C953B2">
        <w:rPr>
          <w:rFonts w:ascii="Times New Roman" w:hAnsi="Times New Roman" w:cs="Times New Roman"/>
          <w:sz w:val="20"/>
          <w:szCs w:val="20"/>
        </w:rPr>
        <w:t xml:space="preserve">. </w:t>
      </w:r>
    </w:p>
    <w:p w:rsidR="00C953B2" w:rsidRDefault="00C953B2" w:rsidP="00AD56C2">
      <w:pPr>
        <w:spacing w:after="0" w:line="240" w:lineRule="auto"/>
        <w:ind w:left="720"/>
        <w:rPr>
          <w:rFonts w:ascii="Times New Roman" w:hAnsi="Times New Roman" w:cs="Times New Roman"/>
          <w:sz w:val="20"/>
          <w:szCs w:val="20"/>
        </w:rPr>
      </w:pPr>
    </w:p>
    <w:p w:rsidR="00B20CFD" w:rsidRPr="00B20CFD" w:rsidRDefault="00B20CFD" w:rsidP="004B512A">
      <w:pPr>
        <w:spacing w:after="0" w:line="240" w:lineRule="auto"/>
        <w:rPr>
          <w:rFonts w:ascii="Times New Roman" w:hAnsi="Times New Roman" w:cs="Times New Roman"/>
          <w:i/>
          <w:sz w:val="24"/>
          <w:szCs w:val="24"/>
        </w:rPr>
      </w:pPr>
      <w:r w:rsidRPr="00B20CFD">
        <w:rPr>
          <w:rFonts w:ascii="Times New Roman" w:hAnsi="Times New Roman" w:cs="Times New Roman"/>
          <w:i/>
          <w:sz w:val="24"/>
          <w:szCs w:val="24"/>
        </w:rPr>
        <w:t>1. Introduction</w:t>
      </w:r>
      <w:r w:rsidR="00B951D0">
        <w:rPr>
          <w:rFonts w:ascii="Times New Roman" w:hAnsi="Times New Roman" w:cs="Times New Roman"/>
          <w:i/>
          <w:sz w:val="24"/>
          <w:szCs w:val="24"/>
        </w:rPr>
        <w:t xml:space="preserve">: Basic Desert and the Traditional Free Will </w:t>
      </w:r>
      <w:r w:rsidR="003A1A50">
        <w:rPr>
          <w:rFonts w:ascii="Times New Roman" w:hAnsi="Times New Roman" w:cs="Times New Roman"/>
          <w:i/>
          <w:sz w:val="24"/>
          <w:szCs w:val="24"/>
        </w:rPr>
        <w:t>Debate</w:t>
      </w:r>
      <w:r w:rsidR="000712BF">
        <w:rPr>
          <w:rFonts w:ascii="Times New Roman" w:hAnsi="Times New Roman" w:cs="Times New Roman"/>
          <w:i/>
          <w:sz w:val="24"/>
          <w:szCs w:val="24"/>
        </w:rPr>
        <w:t xml:space="preserve"> </w:t>
      </w:r>
    </w:p>
    <w:p w:rsidR="00573E00" w:rsidRDefault="00917D11"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2031C">
        <w:rPr>
          <w:rFonts w:ascii="Times New Roman" w:hAnsi="Times New Roman" w:cs="Times New Roman"/>
          <w:sz w:val="24"/>
          <w:szCs w:val="24"/>
        </w:rPr>
        <w:t>Many contemporary</w:t>
      </w:r>
      <w:r w:rsidR="00161EE7">
        <w:rPr>
          <w:rFonts w:ascii="Times New Roman" w:hAnsi="Times New Roman" w:cs="Times New Roman"/>
          <w:sz w:val="24"/>
          <w:szCs w:val="24"/>
        </w:rPr>
        <w:t xml:space="preserve"> philosophers </w:t>
      </w:r>
      <w:r w:rsidR="00B2031C">
        <w:rPr>
          <w:rFonts w:ascii="Times New Roman" w:hAnsi="Times New Roman" w:cs="Times New Roman"/>
          <w:sz w:val="24"/>
          <w:szCs w:val="24"/>
        </w:rPr>
        <w:t xml:space="preserve">working on the related topics of free will and moral responsibility </w:t>
      </w:r>
      <w:r w:rsidR="00161EE7">
        <w:rPr>
          <w:rFonts w:ascii="Times New Roman" w:hAnsi="Times New Roman" w:cs="Times New Roman"/>
          <w:sz w:val="24"/>
          <w:szCs w:val="24"/>
        </w:rPr>
        <w:t xml:space="preserve">contend that the </w:t>
      </w:r>
      <w:r w:rsidR="009D1DED">
        <w:rPr>
          <w:rFonts w:ascii="Times New Roman" w:hAnsi="Times New Roman" w:cs="Times New Roman"/>
          <w:sz w:val="24"/>
          <w:szCs w:val="24"/>
        </w:rPr>
        <w:t>proper</w:t>
      </w:r>
      <w:r w:rsidR="00067DA6">
        <w:rPr>
          <w:rFonts w:ascii="Times New Roman" w:hAnsi="Times New Roman" w:cs="Times New Roman"/>
          <w:sz w:val="24"/>
          <w:szCs w:val="24"/>
        </w:rPr>
        <w:t xml:space="preserve"> </w:t>
      </w:r>
      <w:r w:rsidR="00161EE7">
        <w:rPr>
          <w:rFonts w:ascii="Times New Roman" w:hAnsi="Times New Roman" w:cs="Times New Roman"/>
          <w:sz w:val="24"/>
          <w:szCs w:val="24"/>
        </w:rPr>
        <w:t>way to understand the free will debate is in terms of basic desert-e</w:t>
      </w:r>
      <w:r w:rsidR="00AB6379">
        <w:rPr>
          <w:rFonts w:ascii="Times New Roman" w:hAnsi="Times New Roman" w:cs="Times New Roman"/>
          <w:sz w:val="24"/>
          <w:szCs w:val="24"/>
        </w:rPr>
        <w:t xml:space="preserve">ntailing moral responsibility.  </w:t>
      </w:r>
      <w:r w:rsidR="00065DB2">
        <w:rPr>
          <w:rFonts w:ascii="Times New Roman" w:hAnsi="Times New Roman" w:cs="Times New Roman"/>
          <w:sz w:val="24"/>
          <w:szCs w:val="24"/>
        </w:rPr>
        <w:t>O</w:t>
      </w:r>
      <w:r w:rsidR="00D75040">
        <w:rPr>
          <w:rFonts w:ascii="Times New Roman" w:hAnsi="Times New Roman" w:cs="Times New Roman"/>
          <w:sz w:val="24"/>
          <w:szCs w:val="24"/>
        </w:rPr>
        <w:t xml:space="preserve">n </w:t>
      </w:r>
      <w:r w:rsidR="00B2031C">
        <w:rPr>
          <w:rFonts w:ascii="Times New Roman" w:hAnsi="Times New Roman" w:cs="Times New Roman"/>
          <w:sz w:val="24"/>
          <w:szCs w:val="24"/>
        </w:rPr>
        <w:t>their</w:t>
      </w:r>
      <w:r w:rsidR="00D75040">
        <w:rPr>
          <w:rFonts w:ascii="Times New Roman" w:hAnsi="Times New Roman" w:cs="Times New Roman"/>
          <w:sz w:val="24"/>
          <w:szCs w:val="24"/>
        </w:rPr>
        <w:t xml:space="preserve"> view, attempting to settle the free will problem by reference to any </w:t>
      </w:r>
      <w:r w:rsidR="00352812">
        <w:rPr>
          <w:rFonts w:ascii="Times New Roman" w:hAnsi="Times New Roman" w:cs="Times New Roman"/>
          <w:sz w:val="24"/>
          <w:szCs w:val="24"/>
        </w:rPr>
        <w:t>alternative,</w:t>
      </w:r>
      <w:r w:rsidR="00065DB2">
        <w:rPr>
          <w:rFonts w:ascii="Times New Roman" w:hAnsi="Times New Roman" w:cs="Times New Roman"/>
          <w:sz w:val="24"/>
          <w:szCs w:val="24"/>
        </w:rPr>
        <w:t xml:space="preserve"> watered-</w:t>
      </w:r>
      <w:r w:rsidR="00D75040">
        <w:rPr>
          <w:rFonts w:ascii="Times New Roman" w:hAnsi="Times New Roman" w:cs="Times New Roman"/>
          <w:sz w:val="24"/>
          <w:szCs w:val="24"/>
        </w:rPr>
        <w:t xml:space="preserve">down notion of moral responsibility </w:t>
      </w:r>
      <w:r w:rsidR="005C389F">
        <w:rPr>
          <w:rFonts w:ascii="Times New Roman" w:hAnsi="Times New Roman" w:cs="Times New Roman"/>
          <w:sz w:val="24"/>
          <w:szCs w:val="24"/>
        </w:rPr>
        <w:t>amounts to nothing more interesting than changing the subject</w:t>
      </w:r>
      <w:r w:rsidR="00B078FF">
        <w:rPr>
          <w:rFonts w:ascii="Times New Roman" w:hAnsi="Times New Roman" w:cs="Times New Roman"/>
          <w:sz w:val="24"/>
          <w:szCs w:val="24"/>
        </w:rPr>
        <w:t>,</w:t>
      </w:r>
      <w:r w:rsidR="005C389F">
        <w:rPr>
          <w:rFonts w:ascii="Times New Roman" w:hAnsi="Times New Roman" w:cs="Times New Roman"/>
          <w:sz w:val="24"/>
          <w:szCs w:val="24"/>
        </w:rPr>
        <w:t xml:space="preserve"> and hence avoiding the traditional debate altogether.  Why?  Given these </w:t>
      </w:r>
      <w:r w:rsidR="00E717BD">
        <w:rPr>
          <w:rFonts w:ascii="Times New Roman" w:hAnsi="Times New Roman" w:cs="Times New Roman"/>
          <w:sz w:val="24"/>
          <w:szCs w:val="24"/>
        </w:rPr>
        <w:t xml:space="preserve">(allegedly) </w:t>
      </w:r>
      <w:r w:rsidR="005C389F">
        <w:rPr>
          <w:rFonts w:ascii="Times New Roman" w:hAnsi="Times New Roman" w:cs="Times New Roman"/>
          <w:sz w:val="24"/>
          <w:szCs w:val="24"/>
        </w:rPr>
        <w:t>lesser notions of moral respo</w:t>
      </w:r>
      <w:r w:rsidR="00AF5B46">
        <w:rPr>
          <w:rFonts w:ascii="Times New Roman" w:hAnsi="Times New Roman" w:cs="Times New Roman"/>
          <w:sz w:val="24"/>
          <w:szCs w:val="24"/>
        </w:rPr>
        <w:t>nsibility and the weaker</w:t>
      </w:r>
      <w:r w:rsidR="005C389F">
        <w:rPr>
          <w:rFonts w:ascii="Times New Roman" w:hAnsi="Times New Roman" w:cs="Times New Roman"/>
          <w:sz w:val="24"/>
          <w:szCs w:val="24"/>
        </w:rPr>
        <w:t xml:space="preserve"> freedom</w:t>
      </w:r>
      <w:r w:rsidR="00BF086D">
        <w:rPr>
          <w:rFonts w:ascii="Times New Roman" w:hAnsi="Times New Roman" w:cs="Times New Roman"/>
          <w:sz w:val="24"/>
          <w:szCs w:val="24"/>
        </w:rPr>
        <w:t>s</w:t>
      </w:r>
      <w:r w:rsidR="005C389F">
        <w:rPr>
          <w:rFonts w:ascii="Times New Roman" w:hAnsi="Times New Roman" w:cs="Times New Roman"/>
          <w:sz w:val="24"/>
          <w:szCs w:val="24"/>
        </w:rPr>
        <w:t xml:space="preserve"> they require, there is no reason to think that determinism would be a threat</w:t>
      </w:r>
      <w:r w:rsidR="00BC015F">
        <w:rPr>
          <w:rFonts w:ascii="Times New Roman" w:hAnsi="Times New Roman" w:cs="Times New Roman"/>
          <w:sz w:val="24"/>
          <w:szCs w:val="24"/>
        </w:rPr>
        <w:t>; there’</w:t>
      </w:r>
      <w:r w:rsidR="00172895">
        <w:rPr>
          <w:rFonts w:ascii="Times New Roman" w:hAnsi="Times New Roman" w:cs="Times New Roman"/>
          <w:sz w:val="24"/>
          <w:szCs w:val="24"/>
        </w:rPr>
        <w:t>s just no philosophical problem to solve</w:t>
      </w:r>
      <w:r w:rsidR="00127E5A">
        <w:rPr>
          <w:rFonts w:ascii="Times New Roman" w:hAnsi="Times New Roman" w:cs="Times New Roman"/>
          <w:sz w:val="24"/>
          <w:szCs w:val="24"/>
        </w:rPr>
        <w:t>.  This</w:t>
      </w:r>
      <w:r w:rsidR="005C389F">
        <w:rPr>
          <w:rFonts w:ascii="Times New Roman" w:hAnsi="Times New Roman" w:cs="Times New Roman"/>
          <w:sz w:val="24"/>
          <w:szCs w:val="24"/>
        </w:rPr>
        <w:t xml:space="preserve"> is how Derk Pereboom approaches the debate (e.g., 2001, xxi-xxii), and </w:t>
      </w:r>
      <w:r w:rsidR="00AF5B46">
        <w:rPr>
          <w:rFonts w:ascii="Times New Roman" w:hAnsi="Times New Roman" w:cs="Times New Roman"/>
          <w:sz w:val="24"/>
          <w:szCs w:val="24"/>
        </w:rPr>
        <w:t>many</w:t>
      </w:r>
      <w:r w:rsidR="005C389F">
        <w:rPr>
          <w:rFonts w:ascii="Times New Roman" w:hAnsi="Times New Roman" w:cs="Times New Roman"/>
          <w:sz w:val="24"/>
          <w:szCs w:val="24"/>
        </w:rPr>
        <w:t xml:space="preserve"> others </w:t>
      </w:r>
      <w:r w:rsidR="00B078FF">
        <w:rPr>
          <w:rFonts w:ascii="Times New Roman" w:hAnsi="Times New Roman" w:cs="Times New Roman"/>
          <w:sz w:val="24"/>
          <w:szCs w:val="24"/>
        </w:rPr>
        <w:t>follow</w:t>
      </w:r>
      <w:r w:rsidR="005C389F">
        <w:rPr>
          <w:rFonts w:ascii="Times New Roman" w:hAnsi="Times New Roman" w:cs="Times New Roman"/>
          <w:sz w:val="24"/>
          <w:szCs w:val="24"/>
        </w:rPr>
        <w:t xml:space="preserve"> him on this point.  </w:t>
      </w:r>
      <w:r w:rsidR="00573E00">
        <w:rPr>
          <w:rFonts w:ascii="Times New Roman" w:hAnsi="Times New Roman" w:cs="Times New Roman"/>
          <w:sz w:val="24"/>
          <w:szCs w:val="24"/>
        </w:rPr>
        <w:t xml:space="preserve">Here, in commenting on Hilary Bok’s (1998) </w:t>
      </w:r>
      <w:r w:rsidR="00FC0186">
        <w:rPr>
          <w:rFonts w:ascii="Times New Roman" w:hAnsi="Times New Roman" w:cs="Times New Roman"/>
          <w:sz w:val="24"/>
          <w:szCs w:val="24"/>
        </w:rPr>
        <w:t>compatibilist proposal, is an</w:t>
      </w:r>
      <w:r w:rsidR="00573E00">
        <w:rPr>
          <w:rFonts w:ascii="Times New Roman" w:hAnsi="Times New Roman" w:cs="Times New Roman"/>
          <w:sz w:val="24"/>
          <w:szCs w:val="24"/>
        </w:rPr>
        <w:t xml:space="preserve"> example of how Pereboom makes the point:</w:t>
      </w:r>
    </w:p>
    <w:p w:rsidR="00573E00" w:rsidRDefault="00573E00" w:rsidP="00573E0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But while this “legitimately being called to moral improvement” notion may be a </w:t>
      </w:r>
      <w:r w:rsidRPr="00573E00">
        <w:rPr>
          <w:rFonts w:ascii="Times New Roman" w:hAnsi="Times New Roman" w:cs="Times New Roman"/>
          <w:i/>
          <w:sz w:val="24"/>
          <w:szCs w:val="24"/>
        </w:rPr>
        <w:t>bona fide</w:t>
      </w:r>
      <w:r>
        <w:rPr>
          <w:rFonts w:ascii="Times New Roman" w:hAnsi="Times New Roman" w:cs="Times New Roman"/>
          <w:sz w:val="24"/>
          <w:szCs w:val="24"/>
        </w:rPr>
        <w:t xml:space="preserve"> sense of moral responsibility, it is not the one at issue in the free will debate.  For incompatibilists would not find our being morally responsible in this sense to be even </w:t>
      </w:r>
      <w:r w:rsidRPr="00573E00">
        <w:rPr>
          <w:rFonts w:ascii="Times New Roman" w:hAnsi="Times New Roman" w:cs="Times New Roman"/>
          <w:i/>
          <w:sz w:val="24"/>
          <w:szCs w:val="24"/>
        </w:rPr>
        <w:t>prima facie</w:t>
      </w:r>
      <w:r>
        <w:rPr>
          <w:rFonts w:ascii="Times New Roman" w:hAnsi="Times New Roman" w:cs="Times New Roman"/>
          <w:sz w:val="24"/>
          <w:szCs w:val="24"/>
        </w:rPr>
        <w:t xml:space="preserve"> incompatible with determinism.  The notion that incompatibilists do claim to be at odds with determinism is rather the one defined in terms of basic desert.  (2007: 86)</w:t>
      </w:r>
    </w:p>
    <w:p w:rsidR="00065DB2" w:rsidRDefault="007F775D"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w:t>
      </w:r>
      <w:r w:rsidR="005D5EEB">
        <w:rPr>
          <w:rFonts w:ascii="Times New Roman" w:hAnsi="Times New Roman" w:cs="Times New Roman"/>
          <w:sz w:val="24"/>
          <w:szCs w:val="24"/>
        </w:rPr>
        <w:t xml:space="preserve">I </w:t>
      </w:r>
      <w:r w:rsidR="00AA1B19">
        <w:rPr>
          <w:rFonts w:ascii="Times New Roman" w:hAnsi="Times New Roman" w:cs="Times New Roman"/>
          <w:sz w:val="24"/>
          <w:szCs w:val="24"/>
        </w:rPr>
        <w:t>agree that it is useful to approach</w:t>
      </w:r>
      <w:r>
        <w:rPr>
          <w:rFonts w:ascii="Times New Roman" w:hAnsi="Times New Roman" w:cs="Times New Roman"/>
          <w:sz w:val="24"/>
          <w:szCs w:val="24"/>
        </w:rPr>
        <w:t xml:space="preserve"> the </w:t>
      </w:r>
      <w:r w:rsidR="00143D11">
        <w:rPr>
          <w:rFonts w:ascii="Times New Roman" w:hAnsi="Times New Roman" w:cs="Times New Roman"/>
          <w:sz w:val="24"/>
          <w:szCs w:val="24"/>
        </w:rPr>
        <w:t xml:space="preserve">traditional </w:t>
      </w:r>
      <w:r>
        <w:rPr>
          <w:rFonts w:ascii="Times New Roman" w:hAnsi="Times New Roman" w:cs="Times New Roman"/>
          <w:sz w:val="24"/>
          <w:szCs w:val="24"/>
        </w:rPr>
        <w:t xml:space="preserve">free will debate </w:t>
      </w:r>
      <w:r w:rsidR="00AD1F07">
        <w:rPr>
          <w:rFonts w:ascii="Times New Roman" w:hAnsi="Times New Roman" w:cs="Times New Roman"/>
          <w:sz w:val="24"/>
          <w:szCs w:val="24"/>
        </w:rPr>
        <w:t>by reference to basic desert</w:t>
      </w:r>
      <w:r w:rsidR="00FC0186">
        <w:rPr>
          <w:rFonts w:ascii="Times New Roman" w:hAnsi="Times New Roman" w:cs="Times New Roman"/>
          <w:sz w:val="24"/>
          <w:szCs w:val="24"/>
        </w:rPr>
        <w:t xml:space="preserve">, </w:t>
      </w:r>
      <w:r>
        <w:rPr>
          <w:rFonts w:ascii="Times New Roman" w:hAnsi="Times New Roman" w:cs="Times New Roman"/>
          <w:sz w:val="24"/>
          <w:szCs w:val="24"/>
        </w:rPr>
        <w:t xml:space="preserve">I </w:t>
      </w:r>
      <w:r w:rsidR="00F95CC6">
        <w:rPr>
          <w:rFonts w:ascii="Times New Roman" w:hAnsi="Times New Roman" w:cs="Times New Roman"/>
          <w:sz w:val="24"/>
          <w:szCs w:val="24"/>
        </w:rPr>
        <w:t>am</w:t>
      </w:r>
      <w:r>
        <w:rPr>
          <w:rFonts w:ascii="Times New Roman" w:hAnsi="Times New Roman" w:cs="Times New Roman"/>
          <w:sz w:val="24"/>
          <w:szCs w:val="24"/>
        </w:rPr>
        <w:t xml:space="preserve"> skeptical</w:t>
      </w:r>
      <w:r w:rsidR="00AD1F07">
        <w:rPr>
          <w:rFonts w:ascii="Times New Roman" w:hAnsi="Times New Roman" w:cs="Times New Roman"/>
          <w:sz w:val="24"/>
          <w:szCs w:val="24"/>
        </w:rPr>
        <w:t xml:space="preserve"> of </w:t>
      </w:r>
      <w:r w:rsidR="00500202">
        <w:rPr>
          <w:rFonts w:ascii="Times New Roman" w:hAnsi="Times New Roman" w:cs="Times New Roman"/>
          <w:sz w:val="24"/>
          <w:szCs w:val="24"/>
        </w:rPr>
        <w:t>Pereboom’s</w:t>
      </w:r>
      <w:r w:rsidR="00AD1F07">
        <w:rPr>
          <w:rFonts w:ascii="Times New Roman" w:hAnsi="Times New Roman" w:cs="Times New Roman"/>
          <w:sz w:val="24"/>
          <w:szCs w:val="24"/>
        </w:rPr>
        <w:t xml:space="preserve"> rejection of alternative approaches</w:t>
      </w:r>
      <w:r w:rsidR="00B078FF">
        <w:rPr>
          <w:rFonts w:ascii="Times New Roman" w:hAnsi="Times New Roman" w:cs="Times New Roman"/>
          <w:sz w:val="24"/>
          <w:szCs w:val="24"/>
        </w:rPr>
        <w:t xml:space="preserve">.  </w:t>
      </w:r>
      <w:r w:rsidR="00B078FF" w:rsidRPr="00B078FF">
        <w:rPr>
          <w:rFonts w:ascii="Times New Roman" w:hAnsi="Times New Roman" w:cs="Times New Roman"/>
          <w:i/>
          <w:sz w:val="24"/>
          <w:szCs w:val="24"/>
        </w:rPr>
        <w:t>Must</w:t>
      </w:r>
      <w:r>
        <w:rPr>
          <w:rFonts w:ascii="Times New Roman" w:hAnsi="Times New Roman" w:cs="Times New Roman"/>
          <w:sz w:val="24"/>
          <w:szCs w:val="24"/>
        </w:rPr>
        <w:t xml:space="preserve"> t</w:t>
      </w:r>
      <w:r w:rsidR="00B078FF">
        <w:rPr>
          <w:rFonts w:ascii="Times New Roman" w:hAnsi="Times New Roman" w:cs="Times New Roman"/>
          <w:sz w:val="24"/>
          <w:szCs w:val="24"/>
        </w:rPr>
        <w:t xml:space="preserve">he free will debate </w:t>
      </w:r>
      <w:r>
        <w:rPr>
          <w:rFonts w:ascii="Times New Roman" w:hAnsi="Times New Roman" w:cs="Times New Roman"/>
          <w:sz w:val="24"/>
          <w:szCs w:val="24"/>
        </w:rPr>
        <w:t>be understood in terms of basic desert-entailing moral</w:t>
      </w:r>
      <w:r w:rsidR="00EC199D">
        <w:rPr>
          <w:rFonts w:ascii="Times New Roman" w:hAnsi="Times New Roman" w:cs="Times New Roman"/>
          <w:sz w:val="24"/>
          <w:szCs w:val="24"/>
        </w:rPr>
        <w:t xml:space="preserve"> responsibility?  D</w:t>
      </w:r>
      <w:r w:rsidR="00B078FF">
        <w:rPr>
          <w:rFonts w:ascii="Times New Roman" w:hAnsi="Times New Roman" w:cs="Times New Roman"/>
          <w:sz w:val="24"/>
          <w:szCs w:val="24"/>
        </w:rPr>
        <w:t xml:space="preserve">oes </w:t>
      </w:r>
      <w:r w:rsidR="00EC199D">
        <w:rPr>
          <w:rFonts w:ascii="Times New Roman" w:hAnsi="Times New Roman" w:cs="Times New Roman"/>
          <w:sz w:val="24"/>
          <w:szCs w:val="24"/>
        </w:rPr>
        <w:t>one</w:t>
      </w:r>
      <w:r w:rsidR="00B078FF">
        <w:rPr>
          <w:rFonts w:ascii="Times New Roman" w:hAnsi="Times New Roman" w:cs="Times New Roman"/>
          <w:sz w:val="24"/>
          <w:szCs w:val="24"/>
        </w:rPr>
        <w:t xml:space="preserve"> who opts for an alternative co</w:t>
      </w:r>
      <w:r w:rsidR="008B122E">
        <w:rPr>
          <w:rFonts w:ascii="Times New Roman" w:hAnsi="Times New Roman" w:cs="Times New Roman"/>
          <w:sz w:val="24"/>
          <w:szCs w:val="24"/>
        </w:rPr>
        <w:t>nception</w:t>
      </w:r>
      <w:r w:rsidR="00B078FF">
        <w:rPr>
          <w:rFonts w:ascii="Times New Roman" w:hAnsi="Times New Roman" w:cs="Times New Roman"/>
          <w:sz w:val="24"/>
          <w:szCs w:val="24"/>
        </w:rPr>
        <w:t xml:space="preserve"> do so on pain of the charge that she is changing the subject</w:t>
      </w:r>
      <w:r w:rsidR="00C6684D">
        <w:rPr>
          <w:rFonts w:ascii="Times New Roman" w:hAnsi="Times New Roman" w:cs="Times New Roman"/>
          <w:sz w:val="24"/>
          <w:szCs w:val="24"/>
        </w:rPr>
        <w:t>?  Is she just</w:t>
      </w:r>
      <w:r w:rsidR="00B078FF">
        <w:rPr>
          <w:rFonts w:ascii="Times New Roman" w:hAnsi="Times New Roman" w:cs="Times New Roman"/>
          <w:sz w:val="24"/>
          <w:szCs w:val="24"/>
        </w:rPr>
        <w:t xml:space="preserve"> </w:t>
      </w:r>
      <w:r w:rsidR="00381B12">
        <w:rPr>
          <w:rFonts w:ascii="Times New Roman" w:hAnsi="Times New Roman" w:cs="Times New Roman"/>
          <w:sz w:val="24"/>
          <w:szCs w:val="24"/>
        </w:rPr>
        <w:t>side-stepping what’s at issue in the free will debate</w:t>
      </w:r>
      <w:r w:rsidR="00B078FF">
        <w:rPr>
          <w:rFonts w:ascii="Times New Roman" w:hAnsi="Times New Roman" w:cs="Times New Roman"/>
          <w:sz w:val="24"/>
          <w:szCs w:val="24"/>
        </w:rPr>
        <w:t xml:space="preserve">?  </w:t>
      </w:r>
    </w:p>
    <w:p w:rsidR="00033436" w:rsidRDefault="00917D11"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96141">
        <w:rPr>
          <w:rFonts w:ascii="Times New Roman" w:hAnsi="Times New Roman" w:cs="Times New Roman"/>
          <w:sz w:val="24"/>
          <w:szCs w:val="24"/>
        </w:rPr>
        <w:t>P</w:t>
      </w:r>
      <w:r w:rsidR="00352812">
        <w:rPr>
          <w:rFonts w:ascii="Times New Roman" w:hAnsi="Times New Roman" w:cs="Times New Roman"/>
          <w:sz w:val="24"/>
          <w:szCs w:val="24"/>
        </w:rPr>
        <w:t>hilosophers like T.M. Scanlon (</w:t>
      </w:r>
      <w:r w:rsidR="00432422">
        <w:rPr>
          <w:rFonts w:ascii="Times New Roman" w:hAnsi="Times New Roman" w:cs="Times New Roman"/>
          <w:sz w:val="24"/>
          <w:szCs w:val="24"/>
        </w:rPr>
        <w:t xml:space="preserve">1988, </w:t>
      </w:r>
      <w:r w:rsidR="00352812">
        <w:rPr>
          <w:rFonts w:ascii="Times New Roman" w:hAnsi="Times New Roman" w:cs="Times New Roman"/>
          <w:sz w:val="24"/>
          <w:szCs w:val="24"/>
        </w:rPr>
        <w:t xml:space="preserve">1998) and R. Jay Wallace (1994) have </w:t>
      </w:r>
      <w:r w:rsidR="00BF086D">
        <w:rPr>
          <w:rFonts w:ascii="Times New Roman" w:hAnsi="Times New Roman" w:cs="Times New Roman"/>
          <w:sz w:val="24"/>
          <w:szCs w:val="24"/>
        </w:rPr>
        <w:t>adopted</w:t>
      </w:r>
      <w:r w:rsidR="00352812">
        <w:rPr>
          <w:rFonts w:ascii="Times New Roman" w:hAnsi="Times New Roman" w:cs="Times New Roman"/>
          <w:sz w:val="24"/>
          <w:szCs w:val="24"/>
        </w:rPr>
        <w:t xml:space="preserve"> a different </w:t>
      </w:r>
      <w:r w:rsidR="00BF086D">
        <w:rPr>
          <w:rFonts w:ascii="Times New Roman" w:hAnsi="Times New Roman" w:cs="Times New Roman"/>
          <w:sz w:val="24"/>
          <w:szCs w:val="24"/>
        </w:rPr>
        <w:t>strategy</w:t>
      </w:r>
      <w:r w:rsidR="00C6684D">
        <w:rPr>
          <w:rFonts w:ascii="Times New Roman" w:hAnsi="Times New Roman" w:cs="Times New Roman"/>
          <w:sz w:val="24"/>
          <w:szCs w:val="24"/>
        </w:rPr>
        <w:t xml:space="preserve">, </w:t>
      </w:r>
      <w:r w:rsidR="00761262">
        <w:rPr>
          <w:rFonts w:ascii="Times New Roman" w:hAnsi="Times New Roman" w:cs="Times New Roman"/>
          <w:sz w:val="24"/>
          <w:szCs w:val="24"/>
        </w:rPr>
        <w:t xml:space="preserve">explicitly </w:t>
      </w:r>
      <w:r w:rsidR="00352812">
        <w:rPr>
          <w:rFonts w:ascii="Times New Roman" w:hAnsi="Times New Roman" w:cs="Times New Roman"/>
          <w:sz w:val="24"/>
          <w:szCs w:val="24"/>
        </w:rPr>
        <w:t xml:space="preserve">eschewing </w:t>
      </w:r>
      <w:r w:rsidR="00B77026">
        <w:rPr>
          <w:rFonts w:ascii="Times New Roman" w:hAnsi="Times New Roman" w:cs="Times New Roman"/>
          <w:sz w:val="24"/>
          <w:szCs w:val="24"/>
        </w:rPr>
        <w:t>pertinent</w:t>
      </w:r>
      <w:r w:rsidR="00352812">
        <w:rPr>
          <w:rFonts w:ascii="Times New Roman" w:hAnsi="Times New Roman" w:cs="Times New Roman"/>
          <w:sz w:val="24"/>
          <w:szCs w:val="24"/>
        </w:rPr>
        <w:t xml:space="preserve"> </w:t>
      </w:r>
      <w:r w:rsidR="00484DC4">
        <w:rPr>
          <w:rFonts w:ascii="Times New Roman" w:hAnsi="Times New Roman" w:cs="Times New Roman"/>
          <w:sz w:val="24"/>
          <w:szCs w:val="24"/>
        </w:rPr>
        <w:t xml:space="preserve">robust </w:t>
      </w:r>
      <w:r w:rsidR="00352812">
        <w:rPr>
          <w:rFonts w:ascii="Times New Roman" w:hAnsi="Times New Roman" w:cs="Times New Roman"/>
          <w:sz w:val="24"/>
          <w:szCs w:val="24"/>
        </w:rPr>
        <w:t>desert-based conception</w:t>
      </w:r>
      <w:r w:rsidR="00B77026">
        <w:rPr>
          <w:rFonts w:ascii="Times New Roman" w:hAnsi="Times New Roman" w:cs="Times New Roman"/>
          <w:sz w:val="24"/>
          <w:szCs w:val="24"/>
        </w:rPr>
        <w:t>s</w:t>
      </w:r>
      <w:r w:rsidR="00352812">
        <w:rPr>
          <w:rFonts w:ascii="Times New Roman" w:hAnsi="Times New Roman" w:cs="Times New Roman"/>
          <w:sz w:val="24"/>
          <w:szCs w:val="24"/>
        </w:rPr>
        <w:t xml:space="preserve"> of moral responsibility and seeking to provide a justification for our blaming practices </w:t>
      </w:r>
      <w:r w:rsidR="00E507A5">
        <w:rPr>
          <w:rFonts w:ascii="Times New Roman" w:hAnsi="Times New Roman" w:cs="Times New Roman"/>
          <w:sz w:val="24"/>
          <w:szCs w:val="24"/>
        </w:rPr>
        <w:t>with</w:t>
      </w:r>
      <w:r w:rsidR="00352812">
        <w:rPr>
          <w:rFonts w:ascii="Times New Roman" w:hAnsi="Times New Roman" w:cs="Times New Roman"/>
          <w:sz w:val="24"/>
          <w:szCs w:val="24"/>
        </w:rPr>
        <w:t xml:space="preserve"> resources that </w:t>
      </w:r>
      <w:r w:rsidR="004A2E22">
        <w:rPr>
          <w:rFonts w:ascii="Times New Roman" w:hAnsi="Times New Roman" w:cs="Times New Roman"/>
          <w:sz w:val="24"/>
          <w:szCs w:val="24"/>
        </w:rPr>
        <w:t>do not include</w:t>
      </w:r>
      <w:r w:rsidR="00352812">
        <w:rPr>
          <w:rFonts w:ascii="Times New Roman" w:hAnsi="Times New Roman" w:cs="Times New Roman"/>
          <w:sz w:val="24"/>
          <w:szCs w:val="24"/>
        </w:rPr>
        <w:t xml:space="preserve"> </w:t>
      </w:r>
      <w:r w:rsidR="00761B2E">
        <w:rPr>
          <w:rFonts w:ascii="Times New Roman" w:hAnsi="Times New Roman" w:cs="Times New Roman"/>
          <w:sz w:val="24"/>
          <w:szCs w:val="24"/>
        </w:rPr>
        <w:t xml:space="preserve">basic </w:t>
      </w:r>
      <w:r w:rsidR="00352812">
        <w:rPr>
          <w:rFonts w:ascii="Times New Roman" w:hAnsi="Times New Roman" w:cs="Times New Roman"/>
          <w:sz w:val="24"/>
          <w:szCs w:val="24"/>
        </w:rPr>
        <w:t xml:space="preserve">desert.  </w:t>
      </w:r>
      <w:r w:rsidR="00033436">
        <w:rPr>
          <w:rFonts w:ascii="Times New Roman" w:hAnsi="Times New Roman" w:cs="Times New Roman"/>
          <w:sz w:val="24"/>
          <w:szCs w:val="24"/>
        </w:rPr>
        <w:t>Consider, for example, this passage from Scanlon:</w:t>
      </w:r>
    </w:p>
    <w:p w:rsidR="00033436" w:rsidRDefault="00033436" w:rsidP="0003343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Let me call…the idea that when a person has done something morally wrong it is morally better </w:t>
      </w:r>
      <w:r w:rsidR="00BB6280">
        <w:rPr>
          <w:rFonts w:ascii="Times New Roman" w:hAnsi="Times New Roman" w:cs="Times New Roman"/>
          <w:sz w:val="24"/>
          <w:szCs w:val="24"/>
        </w:rPr>
        <w:t>that</w:t>
      </w:r>
      <w:r>
        <w:rPr>
          <w:rFonts w:ascii="Times New Roman" w:hAnsi="Times New Roman" w:cs="Times New Roman"/>
          <w:sz w:val="24"/>
          <w:szCs w:val="24"/>
        </w:rPr>
        <w:t xml:space="preserve"> he or she should suffer some loss in consequence…the Desert Thesis.  Notions of guilt, blame, and resentment that embody this thesis in the way just suggested, and the idea of responsibility that is necessary </w:t>
      </w:r>
      <w:r w:rsidR="00480398">
        <w:rPr>
          <w:rFonts w:ascii="Times New Roman" w:hAnsi="Times New Roman" w:cs="Times New Roman"/>
          <w:sz w:val="24"/>
          <w:szCs w:val="24"/>
        </w:rPr>
        <w:t>f</w:t>
      </w:r>
      <w:r>
        <w:rPr>
          <w:rFonts w:ascii="Times New Roman" w:hAnsi="Times New Roman" w:cs="Times New Roman"/>
          <w:sz w:val="24"/>
          <w:szCs w:val="24"/>
        </w:rPr>
        <w:t xml:space="preserve">or their attributability, are what might be called </w:t>
      </w:r>
      <w:proofErr w:type="gramStart"/>
      <w:r>
        <w:rPr>
          <w:rFonts w:ascii="Times New Roman" w:hAnsi="Times New Roman" w:cs="Times New Roman"/>
          <w:sz w:val="24"/>
          <w:szCs w:val="24"/>
        </w:rPr>
        <w:t>desert-entailing</w:t>
      </w:r>
      <w:proofErr w:type="gramEnd"/>
      <w:r>
        <w:rPr>
          <w:rFonts w:ascii="Times New Roman" w:hAnsi="Times New Roman" w:cs="Times New Roman"/>
          <w:sz w:val="24"/>
          <w:szCs w:val="24"/>
        </w:rPr>
        <w:t xml:space="preserve"> notions.  Since I regard the Desert Thesis as morally indefensible, my account of moral criticism and the notions of guilt, blame, and responsibility that it involves are not desert-entailing notions in this sense. (1998: 274)</w:t>
      </w:r>
      <w:r w:rsidR="00ED570F" w:rsidRPr="00ED570F">
        <w:rPr>
          <w:rStyle w:val="FootnoteReference"/>
          <w:rFonts w:ascii="Times New Roman" w:hAnsi="Times New Roman" w:cs="Times New Roman"/>
          <w:sz w:val="24"/>
          <w:szCs w:val="24"/>
        </w:rPr>
        <w:t xml:space="preserve"> </w:t>
      </w:r>
    </w:p>
    <w:p w:rsidR="006E38E3" w:rsidRDefault="006E38E3"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Scanlon </w:t>
      </w:r>
      <w:r w:rsidR="00F95CC6">
        <w:rPr>
          <w:rFonts w:ascii="Times New Roman" w:hAnsi="Times New Roman" w:cs="Times New Roman"/>
          <w:sz w:val="24"/>
          <w:szCs w:val="24"/>
        </w:rPr>
        <w:t>instead provides a justification for</w:t>
      </w:r>
      <w:r>
        <w:rPr>
          <w:rFonts w:ascii="Times New Roman" w:hAnsi="Times New Roman" w:cs="Times New Roman"/>
          <w:sz w:val="24"/>
          <w:szCs w:val="24"/>
        </w:rPr>
        <w:t xml:space="preserve"> our blaming practices with contractualist resources that do not involve appeal to the notion of </w:t>
      </w:r>
      <w:r w:rsidR="0098694B">
        <w:rPr>
          <w:rFonts w:ascii="Times New Roman" w:hAnsi="Times New Roman" w:cs="Times New Roman"/>
          <w:sz w:val="24"/>
          <w:szCs w:val="24"/>
        </w:rPr>
        <w:t xml:space="preserve">basic </w:t>
      </w:r>
      <w:r>
        <w:rPr>
          <w:rFonts w:ascii="Times New Roman" w:hAnsi="Times New Roman" w:cs="Times New Roman"/>
          <w:sz w:val="24"/>
          <w:szCs w:val="24"/>
        </w:rPr>
        <w:t>desert.</w:t>
      </w:r>
      <w:r w:rsidR="00480398">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033436" w:rsidRDefault="006E38E3"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480398">
        <w:rPr>
          <w:rFonts w:ascii="Times New Roman" w:hAnsi="Times New Roman" w:cs="Times New Roman"/>
          <w:sz w:val="24"/>
          <w:szCs w:val="24"/>
        </w:rPr>
        <w:t>Now consider Wallace.  Wallace characterizes t</w:t>
      </w:r>
      <w:r w:rsidR="00484DC4">
        <w:rPr>
          <w:rFonts w:ascii="Times New Roman" w:hAnsi="Times New Roman" w:cs="Times New Roman"/>
          <w:sz w:val="24"/>
          <w:szCs w:val="24"/>
        </w:rPr>
        <w:t>he</w:t>
      </w:r>
      <w:r w:rsidR="00480398">
        <w:rPr>
          <w:rFonts w:ascii="Times New Roman" w:hAnsi="Times New Roman" w:cs="Times New Roman"/>
          <w:sz w:val="24"/>
          <w:szCs w:val="24"/>
        </w:rPr>
        <w:t xml:space="preserve"> thesis of retributivism as</w:t>
      </w:r>
      <w:r w:rsidR="00B44E99">
        <w:rPr>
          <w:rFonts w:ascii="Times New Roman" w:hAnsi="Times New Roman" w:cs="Times New Roman"/>
          <w:sz w:val="24"/>
          <w:szCs w:val="24"/>
        </w:rPr>
        <w:t>, “</w:t>
      </w:r>
      <w:r w:rsidR="00484DC4">
        <w:rPr>
          <w:rFonts w:ascii="Times New Roman" w:hAnsi="Times New Roman" w:cs="Times New Roman"/>
          <w:sz w:val="24"/>
          <w:szCs w:val="24"/>
        </w:rPr>
        <w:t>the view that it is intrinsically good that wrongdoers should suffer harm, and that therefore we have a positive duty to inflict such</w:t>
      </w:r>
      <w:r w:rsidR="00480398">
        <w:rPr>
          <w:rFonts w:ascii="Times New Roman" w:hAnsi="Times New Roman" w:cs="Times New Roman"/>
          <w:sz w:val="24"/>
          <w:szCs w:val="24"/>
        </w:rPr>
        <w:t xml:space="preserve"> harms on them” (1994: 60, n13).  </w:t>
      </w:r>
      <w:r w:rsidR="0098694B">
        <w:rPr>
          <w:rFonts w:ascii="Times New Roman" w:hAnsi="Times New Roman" w:cs="Times New Roman"/>
          <w:sz w:val="24"/>
          <w:szCs w:val="24"/>
        </w:rPr>
        <w:t xml:space="preserve">Here, I understand Wallace’s formulation of retributivism to be an instance of a basic desert thesis (one that shares some similarities with Scanlon’s formulation).  About this desert thesis, Wallace </w:t>
      </w:r>
      <w:r w:rsidR="00484DC4">
        <w:rPr>
          <w:rFonts w:ascii="Times New Roman" w:hAnsi="Times New Roman" w:cs="Times New Roman"/>
          <w:sz w:val="24"/>
          <w:szCs w:val="24"/>
        </w:rPr>
        <w:t>writes:</w:t>
      </w:r>
    </w:p>
    <w:p w:rsidR="00484DC4" w:rsidRDefault="00484DC4" w:rsidP="00484DC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 think we should be careful not to take for granted an overly retributivist understanding of what we are doing when we hold people morally responsible.  It certainly seems that I could blame someone for a wrong, and even engage in sanctioning behavior toward the person (avoidance and censure, say), without believing it to be an intrinsically good thing that the person should suffer harm.  While our practices of holding responsible may tolerate a retributivist interpretation, it would be a mistake to suppose that such an interpretation is necessarily embedded in the self-understanding of ordinary participants in the practice. (60)</w:t>
      </w:r>
    </w:p>
    <w:p w:rsidR="00665DF6" w:rsidRDefault="0098694B"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Like Scanlon, Wallace </w:t>
      </w:r>
      <w:r w:rsidR="007501F2">
        <w:rPr>
          <w:rFonts w:ascii="Times New Roman" w:hAnsi="Times New Roman" w:cs="Times New Roman"/>
          <w:sz w:val="24"/>
          <w:szCs w:val="24"/>
        </w:rPr>
        <w:t>offers</w:t>
      </w:r>
      <w:r>
        <w:rPr>
          <w:rFonts w:ascii="Times New Roman" w:hAnsi="Times New Roman" w:cs="Times New Roman"/>
          <w:sz w:val="24"/>
          <w:szCs w:val="24"/>
        </w:rPr>
        <w:t xml:space="preserve"> a justification of our blaming </w:t>
      </w:r>
      <w:r w:rsidR="00C33D58">
        <w:rPr>
          <w:rFonts w:ascii="Times New Roman" w:hAnsi="Times New Roman" w:cs="Times New Roman"/>
          <w:sz w:val="24"/>
          <w:szCs w:val="24"/>
        </w:rPr>
        <w:t>practices that is not grounded i</w:t>
      </w:r>
      <w:r>
        <w:rPr>
          <w:rFonts w:ascii="Times New Roman" w:hAnsi="Times New Roman" w:cs="Times New Roman"/>
          <w:sz w:val="24"/>
          <w:szCs w:val="24"/>
        </w:rPr>
        <w:t xml:space="preserve">n basic desert.  Instead, Wallace </w:t>
      </w:r>
      <w:r w:rsidR="00DD5E15">
        <w:rPr>
          <w:rFonts w:ascii="Times New Roman" w:hAnsi="Times New Roman" w:cs="Times New Roman"/>
          <w:sz w:val="24"/>
          <w:szCs w:val="24"/>
        </w:rPr>
        <w:t>appeals</w:t>
      </w:r>
      <w:r>
        <w:rPr>
          <w:rFonts w:ascii="Times New Roman" w:hAnsi="Times New Roman" w:cs="Times New Roman"/>
          <w:sz w:val="24"/>
          <w:szCs w:val="24"/>
        </w:rPr>
        <w:t xml:space="preserve"> to considerations of fairness.</w:t>
      </w:r>
      <w:r w:rsidR="0056585C">
        <w:rPr>
          <w:rFonts w:ascii="Times New Roman" w:hAnsi="Times New Roman" w:cs="Times New Roman"/>
          <w:sz w:val="24"/>
          <w:szCs w:val="24"/>
        </w:rPr>
        <w:t xml:space="preserve">  </w:t>
      </w:r>
    </w:p>
    <w:p w:rsidR="00654297" w:rsidRDefault="00654297"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Indeed, Wallace </w:t>
      </w:r>
      <w:r w:rsidR="009356F7">
        <w:rPr>
          <w:rFonts w:ascii="Times New Roman" w:hAnsi="Times New Roman" w:cs="Times New Roman"/>
          <w:sz w:val="24"/>
          <w:szCs w:val="24"/>
        </w:rPr>
        <w:t>is</w:t>
      </w:r>
      <w:r>
        <w:rPr>
          <w:rFonts w:ascii="Times New Roman" w:hAnsi="Times New Roman" w:cs="Times New Roman"/>
          <w:sz w:val="24"/>
          <w:szCs w:val="24"/>
        </w:rPr>
        <w:t xml:space="preserve"> </w:t>
      </w:r>
      <w:r w:rsidR="00761262">
        <w:rPr>
          <w:rFonts w:ascii="Times New Roman" w:hAnsi="Times New Roman" w:cs="Times New Roman"/>
          <w:sz w:val="24"/>
          <w:szCs w:val="24"/>
        </w:rPr>
        <w:t>emphatic</w:t>
      </w:r>
      <w:r>
        <w:rPr>
          <w:rFonts w:ascii="Times New Roman" w:hAnsi="Times New Roman" w:cs="Times New Roman"/>
          <w:sz w:val="24"/>
          <w:szCs w:val="24"/>
        </w:rPr>
        <w:t xml:space="preserve"> about his rejection of a desert thesis as </w:t>
      </w:r>
      <w:r w:rsidR="0019634B">
        <w:rPr>
          <w:rFonts w:ascii="Times New Roman" w:hAnsi="Times New Roman" w:cs="Times New Roman"/>
          <w:sz w:val="24"/>
          <w:szCs w:val="24"/>
        </w:rPr>
        <w:t>the</w:t>
      </w:r>
      <w:r>
        <w:rPr>
          <w:rFonts w:ascii="Times New Roman" w:hAnsi="Times New Roman" w:cs="Times New Roman"/>
          <w:sz w:val="24"/>
          <w:szCs w:val="24"/>
        </w:rPr>
        <w:t xml:space="preserve"> basis for justifying our blaming practices</w:t>
      </w:r>
      <w:r w:rsidR="007501F2">
        <w:rPr>
          <w:rFonts w:ascii="Times New Roman" w:hAnsi="Times New Roman" w:cs="Times New Roman"/>
          <w:sz w:val="24"/>
          <w:szCs w:val="24"/>
        </w:rPr>
        <w:t xml:space="preserve"> on</w:t>
      </w:r>
      <w:r>
        <w:rPr>
          <w:rFonts w:ascii="Times New Roman" w:hAnsi="Times New Roman" w:cs="Times New Roman"/>
          <w:sz w:val="24"/>
          <w:szCs w:val="24"/>
        </w:rPr>
        <w:t>:</w:t>
      </w:r>
    </w:p>
    <w:p w:rsidR="00654297" w:rsidRDefault="00654297" w:rsidP="0065429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It is true that I have not provided a basis for the strong conclusion that wrongdoers positively deserve to suffer the harms of moral sanction in this way. I have repeatedly urged against building such a retributivist interpretation into the very stance of holding morally responsible… Furthermore, the principles of fairness I have articulated provide no support for these retributivist conclusions. (227)</w:t>
      </w:r>
    </w:p>
    <w:p w:rsidR="00654297" w:rsidRDefault="00654297"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Admittedly, Wallace does </w:t>
      </w:r>
      <w:r w:rsidR="0019634B">
        <w:rPr>
          <w:rFonts w:ascii="Times New Roman" w:hAnsi="Times New Roman" w:cs="Times New Roman"/>
          <w:sz w:val="24"/>
          <w:szCs w:val="24"/>
        </w:rPr>
        <w:t>endorse</w:t>
      </w:r>
      <w:r>
        <w:rPr>
          <w:rFonts w:ascii="Times New Roman" w:hAnsi="Times New Roman" w:cs="Times New Roman"/>
          <w:sz w:val="24"/>
          <w:szCs w:val="24"/>
        </w:rPr>
        <w:t xml:space="preserve"> a </w:t>
      </w:r>
      <w:r w:rsidRPr="00AA1B19">
        <w:rPr>
          <w:rFonts w:ascii="Times New Roman" w:hAnsi="Times New Roman" w:cs="Times New Roman"/>
          <w:i/>
          <w:sz w:val="24"/>
          <w:szCs w:val="24"/>
        </w:rPr>
        <w:t>negative</w:t>
      </w:r>
      <w:r>
        <w:rPr>
          <w:rFonts w:ascii="Times New Roman" w:hAnsi="Times New Roman" w:cs="Times New Roman"/>
          <w:sz w:val="24"/>
          <w:szCs w:val="24"/>
        </w:rPr>
        <w:t xml:space="preserve"> principle of desert that he takes to be an ingredient of the pertinent conception of fairness: </w:t>
      </w:r>
      <w:r w:rsidR="009356F7">
        <w:rPr>
          <w:rFonts w:ascii="Times New Roman" w:hAnsi="Times New Roman" w:cs="Times New Roman"/>
          <w:sz w:val="24"/>
          <w:szCs w:val="24"/>
        </w:rPr>
        <w:t>P</w:t>
      </w:r>
      <w:r>
        <w:rPr>
          <w:rFonts w:ascii="Times New Roman" w:hAnsi="Times New Roman" w:cs="Times New Roman"/>
          <w:sz w:val="24"/>
          <w:szCs w:val="24"/>
        </w:rPr>
        <w:t>eople do not deserve to be blamed if they have not done anything morally wrong (135). But he rejects the thesis, as indicated in the passage just quoted, that in a basic sense, a person could deserve to be blamed (and deserve the harms attendant with blaming) just because she so acted</w:t>
      </w:r>
      <w:r w:rsidR="009356F7">
        <w:rPr>
          <w:rFonts w:ascii="Times New Roman" w:hAnsi="Times New Roman" w:cs="Times New Roman"/>
          <w:sz w:val="24"/>
          <w:szCs w:val="24"/>
        </w:rPr>
        <w:t>. A</w:t>
      </w:r>
      <w:r w:rsidR="0019634B">
        <w:rPr>
          <w:rFonts w:ascii="Times New Roman" w:hAnsi="Times New Roman" w:cs="Times New Roman"/>
          <w:sz w:val="24"/>
          <w:szCs w:val="24"/>
        </w:rPr>
        <w:t>nd it is this thesis that Pereboom and others take to be crucial to the free will debate</w:t>
      </w:r>
      <w:r>
        <w:rPr>
          <w:rFonts w:ascii="Times New Roman" w:hAnsi="Times New Roman" w:cs="Times New Roman"/>
          <w:sz w:val="24"/>
          <w:szCs w:val="24"/>
        </w:rPr>
        <w:t xml:space="preserve">. </w:t>
      </w:r>
    </w:p>
    <w:p w:rsidR="00067DA6" w:rsidRDefault="009C0A3B"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t>Reading the</w:t>
      </w:r>
      <w:r w:rsidR="00337374">
        <w:rPr>
          <w:rFonts w:ascii="Times New Roman" w:hAnsi="Times New Roman" w:cs="Times New Roman"/>
          <w:sz w:val="24"/>
          <w:szCs w:val="24"/>
        </w:rPr>
        <w:t xml:space="preserve"> work</w:t>
      </w:r>
      <w:r w:rsidR="00F95A0A">
        <w:rPr>
          <w:rFonts w:ascii="Times New Roman" w:hAnsi="Times New Roman" w:cs="Times New Roman"/>
          <w:sz w:val="24"/>
          <w:szCs w:val="24"/>
        </w:rPr>
        <w:t xml:space="preserve"> of Scanlon and </w:t>
      </w:r>
      <w:r>
        <w:rPr>
          <w:rFonts w:ascii="Times New Roman" w:hAnsi="Times New Roman" w:cs="Times New Roman"/>
          <w:sz w:val="24"/>
          <w:szCs w:val="24"/>
        </w:rPr>
        <w:t xml:space="preserve">Wallace, </w:t>
      </w:r>
      <w:r w:rsidR="00950F75">
        <w:rPr>
          <w:rFonts w:ascii="Times New Roman" w:hAnsi="Times New Roman" w:cs="Times New Roman"/>
          <w:sz w:val="24"/>
          <w:szCs w:val="24"/>
        </w:rPr>
        <w:t>as well as</w:t>
      </w:r>
      <w:r>
        <w:rPr>
          <w:rFonts w:ascii="Times New Roman" w:hAnsi="Times New Roman" w:cs="Times New Roman"/>
          <w:sz w:val="24"/>
          <w:szCs w:val="24"/>
        </w:rPr>
        <w:t xml:space="preserve"> others operating in a similar manner</w:t>
      </w:r>
      <w:r w:rsidR="00337374">
        <w:rPr>
          <w:rFonts w:ascii="Times New Roman" w:hAnsi="Times New Roman" w:cs="Times New Roman"/>
          <w:sz w:val="24"/>
          <w:szCs w:val="24"/>
        </w:rPr>
        <w:t xml:space="preserve">, it seems most natural to </w:t>
      </w:r>
      <w:r w:rsidR="00950F75">
        <w:rPr>
          <w:rFonts w:ascii="Times New Roman" w:hAnsi="Times New Roman" w:cs="Times New Roman"/>
          <w:sz w:val="24"/>
          <w:szCs w:val="24"/>
        </w:rPr>
        <w:t>interpret</w:t>
      </w:r>
      <w:r w:rsidR="00337374">
        <w:rPr>
          <w:rFonts w:ascii="Times New Roman" w:hAnsi="Times New Roman" w:cs="Times New Roman"/>
          <w:sz w:val="24"/>
          <w:szCs w:val="24"/>
        </w:rPr>
        <w:t xml:space="preserve"> </w:t>
      </w:r>
      <w:r w:rsidR="009D1DED">
        <w:rPr>
          <w:rFonts w:ascii="Times New Roman" w:hAnsi="Times New Roman" w:cs="Times New Roman"/>
          <w:sz w:val="24"/>
          <w:szCs w:val="24"/>
        </w:rPr>
        <w:t>them</w:t>
      </w:r>
      <w:r w:rsidR="002D046A">
        <w:rPr>
          <w:rFonts w:ascii="Times New Roman" w:hAnsi="Times New Roman" w:cs="Times New Roman"/>
          <w:sz w:val="24"/>
          <w:szCs w:val="24"/>
        </w:rPr>
        <w:t xml:space="preserve"> as </w:t>
      </w:r>
      <w:r w:rsidR="00337374">
        <w:rPr>
          <w:rFonts w:ascii="Times New Roman" w:hAnsi="Times New Roman" w:cs="Times New Roman"/>
          <w:sz w:val="24"/>
          <w:szCs w:val="24"/>
        </w:rPr>
        <w:t xml:space="preserve">directly </w:t>
      </w:r>
      <w:r w:rsidR="002B0F75">
        <w:rPr>
          <w:rFonts w:ascii="Times New Roman" w:hAnsi="Times New Roman" w:cs="Times New Roman"/>
          <w:sz w:val="24"/>
          <w:szCs w:val="24"/>
        </w:rPr>
        <w:t xml:space="preserve">engaging </w:t>
      </w:r>
      <w:r w:rsidR="00337374">
        <w:rPr>
          <w:rFonts w:ascii="Times New Roman" w:hAnsi="Times New Roman" w:cs="Times New Roman"/>
          <w:sz w:val="24"/>
          <w:szCs w:val="24"/>
        </w:rPr>
        <w:t>philos</w:t>
      </w:r>
      <w:r>
        <w:rPr>
          <w:rFonts w:ascii="Times New Roman" w:hAnsi="Times New Roman" w:cs="Times New Roman"/>
          <w:sz w:val="24"/>
          <w:szCs w:val="24"/>
        </w:rPr>
        <w:t>ophers like Pereboom</w:t>
      </w:r>
      <w:r w:rsidR="009356F7">
        <w:rPr>
          <w:rFonts w:ascii="Times New Roman" w:hAnsi="Times New Roman" w:cs="Times New Roman"/>
          <w:sz w:val="24"/>
          <w:szCs w:val="24"/>
        </w:rPr>
        <w:t>, and engaging them not just about the justification for our responsibility practices but</w:t>
      </w:r>
      <w:r w:rsidR="00192B16">
        <w:rPr>
          <w:rFonts w:ascii="Times New Roman" w:hAnsi="Times New Roman" w:cs="Times New Roman"/>
          <w:sz w:val="24"/>
          <w:szCs w:val="24"/>
        </w:rPr>
        <w:t xml:space="preserve"> regarding </w:t>
      </w:r>
      <w:r w:rsidR="002B0F75">
        <w:rPr>
          <w:rFonts w:ascii="Times New Roman" w:hAnsi="Times New Roman" w:cs="Times New Roman"/>
          <w:sz w:val="24"/>
          <w:szCs w:val="24"/>
        </w:rPr>
        <w:t>free</w:t>
      </w:r>
      <w:r w:rsidR="00192B16">
        <w:rPr>
          <w:rFonts w:ascii="Times New Roman" w:hAnsi="Times New Roman" w:cs="Times New Roman"/>
          <w:sz w:val="24"/>
          <w:szCs w:val="24"/>
        </w:rPr>
        <w:t xml:space="preserve"> will</w:t>
      </w:r>
      <w:r w:rsidR="00523CE5">
        <w:rPr>
          <w:rFonts w:ascii="Times New Roman" w:hAnsi="Times New Roman" w:cs="Times New Roman"/>
          <w:sz w:val="24"/>
          <w:szCs w:val="24"/>
        </w:rPr>
        <w:t xml:space="preserve"> </w:t>
      </w:r>
      <w:r w:rsidR="00761262">
        <w:rPr>
          <w:rFonts w:ascii="Times New Roman" w:hAnsi="Times New Roman" w:cs="Times New Roman"/>
          <w:sz w:val="24"/>
          <w:szCs w:val="24"/>
        </w:rPr>
        <w:t xml:space="preserve">too </w:t>
      </w:r>
      <w:r w:rsidR="00523CE5">
        <w:rPr>
          <w:rFonts w:ascii="Times New Roman" w:hAnsi="Times New Roman" w:cs="Times New Roman"/>
          <w:sz w:val="24"/>
          <w:szCs w:val="24"/>
        </w:rPr>
        <w:t>(e.g. Scanlon, 1988</w:t>
      </w:r>
      <w:r w:rsidR="008959EA">
        <w:rPr>
          <w:rFonts w:ascii="Times New Roman" w:hAnsi="Times New Roman" w:cs="Times New Roman"/>
          <w:sz w:val="24"/>
          <w:szCs w:val="24"/>
        </w:rPr>
        <w:t>, 1998</w:t>
      </w:r>
      <w:r w:rsidR="00523CE5">
        <w:rPr>
          <w:rFonts w:ascii="Times New Roman" w:hAnsi="Times New Roman" w:cs="Times New Roman"/>
          <w:sz w:val="24"/>
          <w:szCs w:val="24"/>
        </w:rPr>
        <w:t xml:space="preserve">; and Wallace, </w:t>
      </w:r>
      <w:r w:rsidR="00B21F3E">
        <w:rPr>
          <w:rFonts w:ascii="Times New Roman" w:hAnsi="Times New Roman" w:cs="Times New Roman"/>
          <w:sz w:val="24"/>
          <w:szCs w:val="24"/>
        </w:rPr>
        <w:t>1994: 93-109)</w:t>
      </w:r>
      <w:r w:rsidR="00337374">
        <w:rPr>
          <w:rFonts w:ascii="Times New Roman" w:hAnsi="Times New Roman" w:cs="Times New Roman"/>
          <w:sz w:val="24"/>
          <w:szCs w:val="24"/>
        </w:rPr>
        <w:t xml:space="preserve">.  Perhaps there is a </w:t>
      </w:r>
      <w:r w:rsidR="00065DB2">
        <w:rPr>
          <w:rFonts w:ascii="Times New Roman" w:hAnsi="Times New Roman" w:cs="Times New Roman"/>
          <w:sz w:val="24"/>
          <w:szCs w:val="24"/>
        </w:rPr>
        <w:t>mildly revisionist concession</w:t>
      </w:r>
      <w:r w:rsidR="00337374">
        <w:rPr>
          <w:rFonts w:ascii="Times New Roman" w:hAnsi="Times New Roman" w:cs="Times New Roman"/>
          <w:sz w:val="24"/>
          <w:szCs w:val="24"/>
        </w:rPr>
        <w:t xml:space="preserve"> in their proposals, but</w:t>
      </w:r>
      <w:r w:rsidR="00B2031C">
        <w:rPr>
          <w:rFonts w:ascii="Times New Roman" w:hAnsi="Times New Roman" w:cs="Times New Roman"/>
          <w:sz w:val="24"/>
          <w:szCs w:val="24"/>
        </w:rPr>
        <w:t xml:space="preserve"> even so</w:t>
      </w:r>
      <w:r w:rsidR="00337374">
        <w:rPr>
          <w:rFonts w:ascii="Times New Roman" w:hAnsi="Times New Roman" w:cs="Times New Roman"/>
          <w:sz w:val="24"/>
          <w:szCs w:val="24"/>
        </w:rPr>
        <w:t xml:space="preserve"> I take it that they do not mean t</w:t>
      </w:r>
      <w:r w:rsidR="00172895">
        <w:rPr>
          <w:rFonts w:ascii="Times New Roman" w:hAnsi="Times New Roman" w:cs="Times New Roman"/>
          <w:sz w:val="24"/>
          <w:szCs w:val="24"/>
        </w:rPr>
        <w:t>o be changing the subject.  As I read them, t</w:t>
      </w:r>
      <w:r w:rsidR="00337374">
        <w:rPr>
          <w:rFonts w:ascii="Times New Roman" w:hAnsi="Times New Roman" w:cs="Times New Roman"/>
          <w:sz w:val="24"/>
          <w:szCs w:val="24"/>
        </w:rPr>
        <w:t xml:space="preserve">hey operate under the assumption that there is a shared subject matter functioning as the proper domain of dispute, and they mean to be </w:t>
      </w:r>
      <w:r w:rsidR="0018601E">
        <w:rPr>
          <w:rFonts w:ascii="Times New Roman" w:hAnsi="Times New Roman" w:cs="Times New Roman"/>
          <w:sz w:val="24"/>
          <w:szCs w:val="24"/>
        </w:rPr>
        <w:t>engaging</w:t>
      </w:r>
      <w:r w:rsidR="00337374">
        <w:rPr>
          <w:rFonts w:ascii="Times New Roman" w:hAnsi="Times New Roman" w:cs="Times New Roman"/>
          <w:sz w:val="24"/>
          <w:szCs w:val="24"/>
        </w:rPr>
        <w:t xml:space="preserve"> </w:t>
      </w:r>
      <w:r w:rsidR="00950F75">
        <w:rPr>
          <w:rFonts w:ascii="Times New Roman" w:hAnsi="Times New Roman" w:cs="Times New Roman"/>
          <w:sz w:val="24"/>
          <w:szCs w:val="24"/>
        </w:rPr>
        <w:t xml:space="preserve">in </w:t>
      </w:r>
      <w:r w:rsidR="00337374">
        <w:rPr>
          <w:rFonts w:ascii="Times New Roman" w:hAnsi="Times New Roman" w:cs="Times New Roman"/>
          <w:sz w:val="24"/>
          <w:szCs w:val="24"/>
        </w:rPr>
        <w:t xml:space="preserve">a substantive argument with other philosophers </w:t>
      </w:r>
      <w:r w:rsidR="00337374" w:rsidRPr="00E507A5">
        <w:rPr>
          <w:rFonts w:ascii="Times New Roman" w:hAnsi="Times New Roman" w:cs="Times New Roman"/>
          <w:i/>
          <w:sz w:val="24"/>
          <w:szCs w:val="24"/>
        </w:rPr>
        <w:t>about that</w:t>
      </w:r>
      <w:r w:rsidR="00337374">
        <w:rPr>
          <w:rFonts w:ascii="Times New Roman" w:hAnsi="Times New Roman" w:cs="Times New Roman"/>
          <w:sz w:val="24"/>
          <w:szCs w:val="24"/>
        </w:rPr>
        <w:t xml:space="preserve">.  </w:t>
      </w:r>
      <w:r w:rsidR="00427F37">
        <w:rPr>
          <w:rFonts w:ascii="Times New Roman" w:hAnsi="Times New Roman" w:cs="Times New Roman"/>
          <w:sz w:val="24"/>
          <w:szCs w:val="24"/>
        </w:rPr>
        <w:t>Of course, they mi</w:t>
      </w:r>
      <w:r w:rsidR="003C6285">
        <w:rPr>
          <w:rFonts w:ascii="Times New Roman" w:hAnsi="Times New Roman" w:cs="Times New Roman"/>
          <w:sz w:val="24"/>
          <w:szCs w:val="24"/>
        </w:rPr>
        <w:t xml:space="preserve">ght be mistaken.  But before drawing this conclusion, we need to consider the matter carefully.  </w:t>
      </w:r>
    </w:p>
    <w:p w:rsidR="00337374" w:rsidRDefault="00917D11"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37374">
        <w:rPr>
          <w:rFonts w:ascii="Times New Roman" w:hAnsi="Times New Roman" w:cs="Times New Roman"/>
          <w:sz w:val="24"/>
          <w:szCs w:val="24"/>
        </w:rPr>
        <w:t xml:space="preserve">I </w:t>
      </w:r>
      <w:r w:rsidR="00495956">
        <w:rPr>
          <w:rFonts w:ascii="Times New Roman" w:hAnsi="Times New Roman" w:cs="Times New Roman"/>
          <w:sz w:val="24"/>
          <w:szCs w:val="24"/>
        </w:rPr>
        <w:t>will argue</w:t>
      </w:r>
      <w:r w:rsidR="00337374">
        <w:rPr>
          <w:rFonts w:ascii="Times New Roman" w:hAnsi="Times New Roman" w:cs="Times New Roman"/>
          <w:sz w:val="24"/>
          <w:szCs w:val="24"/>
        </w:rPr>
        <w:t xml:space="preserve"> that </w:t>
      </w:r>
      <w:r w:rsidR="004F0363">
        <w:rPr>
          <w:rFonts w:ascii="Times New Roman" w:hAnsi="Times New Roman" w:cs="Times New Roman"/>
          <w:sz w:val="24"/>
          <w:szCs w:val="24"/>
        </w:rPr>
        <w:t>it is</w:t>
      </w:r>
      <w:r w:rsidR="00D852B2">
        <w:rPr>
          <w:rFonts w:ascii="Times New Roman" w:hAnsi="Times New Roman" w:cs="Times New Roman"/>
          <w:sz w:val="24"/>
          <w:szCs w:val="24"/>
        </w:rPr>
        <w:t xml:space="preserve"> wrong</w:t>
      </w:r>
      <w:r w:rsidR="00337374">
        <w:rPr>
          <w:rFonts w:ascii="Times New Roman" w:hAnsi="Times New Roman" w:cs="Times New Roman"/>
          <w:sz w:val="24"/>
          <w:szCs w:val="24"/>
        </w:rPr>
        <w:t xml:space="preserve"> to insist upon basic desert-entailing moral responsibility as inescapably tied to the free wil</w:t>
      </w:r>
      <w:r w:rsidR="00495956">
        <w:rPr>
          <w:rFonts w:ascii="Times New Roman" w:hAnsi="Times New Roman" w:cs="Times New Roman"/>
          <w:sz w:val="24"/>
          <w:szCs w:val="24"/>
        </w:rPr>
        <w:t xml:space="preserve">l debate.  </w:t>
      </w:r>
      <w:r w:rsidR="004F0363">
        <w:rPr>
          <w:rFonts w:ascii="Times New Roman" w:hAnsi="Times New Roman" w:cs="Times New Roman"/>
          <w:sz w:val="24"/>
          <w:szCs w:val="24"/>
        </w:rPr>
        <w:t>It</w:t>
      </w:r>
      <w:r w:rsidR="0031238F">
        <w:rPr>
          <w:rFonts w:ascii="Times New Roman" w:hAnsi="Times New Roman" w:cs="Times New Roman"/>
          <w:sz w:val="24"/>
          <w:szCs w:val="24"/>
        </w:rPr>
        <w:t xml:space="preserve"> will be useful to begin by reflecting</w:t>
      </w:r>
      <w:r w:rsidR="006A0F9C">
        <w:rPr>
          <w:rFonts w:ascii="Times New Roman" w:hAnsi="Times New Roman" w:cs="Times New Roman"/>
          <w:sz w:val="24"/>
          <w:szCs w:val="24"/>
        </w:rPr>
        <w:t xml:space="preserve"> </w:t>
      </w:r>
      <w:r w:rsidR="0031238F">
        <w:rPr>
          <w:rFonts w:ascii="Times New Roman" w:hAnsi="Times New Roman" w:cs="Times New Roman"/>
          <w:sz w:val="24"/>
          <w:szCs w:val="24"/>
        </w:rPr>
        <w:t xml:space="preserve">on what the presumed role </w:t>
      </w:r>
      <w:r w:rsidR="00135775">
        <w:rPr>
          <w:rFonts w:ascii="Times New Roman" w:hAnsi="Times New Roman" w:cs="Times New Roman"/>
          <w:sz w:val="24"/>
          <w:szCs w:val="24"/>
        </w:rPr>
        <w:t>of</w:t>
      </w:r>
      <w:r w:rsidR="0031238F">
        <w:rPr>
          <w:rFonts w:ascii="Times New Roman" w:hAnsi="Times New Roman" w:cs="Times New Roman"/>
          <w:sz w:val="24"/>
          <w:szCs w:val="24"/>
        </w:rPr>
        <w:t xml:space="preserve"> free will </w:t>
      </w:r>
      <w:r w:rsidR="00135775">
        <w:rPr>
          <w:rFonts w:ascii="Times New Roman" w:hAnsi="Times New Roman" w:cs="Times New Roman"/>
          <w:sz w:val="24"/>
          <w:szCs w:val="24"/>
        </w:rPr>
        <w:t xml:space="preserve">is </w:t>
      </w:r>
      <w:r w:rsidR="0031238F">
        <w:rPr>
          <w:rFonts w:ascii="Times New Roman" w:hAnsi="Times New Roman" w:cs="Times New Roman"/>
          <w:sz w:val="24"/>
          <w:szCs w:val="24"/>
        </w:rPr>
        <w:t xml:space="preserve">as it bears upon this notion of </w:t>
      </w:r>
      <w:r w:rsidR="00172895">
        <w:rPr>
          <w:rFonts w:ascii="Times New Roman" w:hAnsi="Times New Roman" w:cs="Times New Roman"/>
          <w:sz w:val="24"/>
          <w:szCs w:val="24"/>
        </w:rPr>
        <w:t xml:space="preserve">basic desert-entailing </w:t>
      </w:r>
      <w:r w:rsidR="0031238F">
        <w:rPr>
          <w:rFonts w:ascii="Times New Roman" w:hAnsi="Times New Roman" w:cs="Times New Roman"/>
          <w:sz w:val="24"/>
          <w:szCs w:val="24"/>
        </w:rPr>
        <w:t xml:space="preserve">moral </w:t>
      </w:r>
      <w:r w:rsidR="0031238F">
        <w:rPr>
          <w:rFonts w:ascii="Times New Roman" w:hAnsi="Times New Roman" w:cs="Times New Roman"/>
          <w:sz w:val="24"/>
          <w:szCs w:val="24"/>
        </w:rPr>
        <w:lastRenderedPageBreak/>
        <w:t xml:space="preserve">responsibility.  </w:t>
      </w:r>
      <w:r w:rsidR="00A85D72">
        <w:rPr>
          <w:rFonts w:ascii="Times New Roman" w:hAnsi="Times New Roman" w:cs="Times New Roman"/>
          <w:sz w:val="24"/>
          <w:szCs w:val="24"/>
        </w:rPr>
        <w:t xml:space="preserve">I will restrict attention to the dimension of moral responsibility </w:t>
      </w:r>
      <w:r w:rsidR="00135775">
        <w:rPr>
          <w:rFonts w:ascii="Times New Roman" w:hAnsi="Times New Roman" w:cs="Times New Roman"/>
          <w:sz w:val="24"/>
          <w:szCs w:val="24"/>
        </w:rPr>
        <w:t>concerning</w:t>
      </w:r>
      <w:r w:rsidR="00A85D72">
        <w:rPr>
          <w:rFonts w:ascii="Times New Roman" w:hAnsi="Times New Roman" w:cs="Times New Roman"/>
          <w:sz w:val="24"/>
          <w:szCs w:val="24"/>
        </w:rPr>
        <w:t xml:space="preserve"> blameworthiness.</w:t>
      </w:r>
      <w:r w:rsidR="00B841AA">
        <w:rPr>
          <w:rFonts w:ascii="Times New Roman" w:hAnsi="Times New Roman" w:cs="Times New Roman"/>
          <w:sz w:val="24"/>
          <w:szCs w:val="24"/>
        </w:rPr>
        <w:t xml:space="preserve">  </w:t>
      </w:r>
    </w:p>
    <w:p w:rsidR="00337374" w:rsidRDefault="00337374" w:rsidP="004B512A">
      <w:pPr>
        <w:spacing w:after="0" w:line="240" w:lineRule="auto"/>
        <w:rPr>
          <w:rFonts w:ascii="Times New Roman" w:hAnsi="Times New Roman" w:cs="Times New Roman"/>
          <w:sz w:val="24"/>
          <w:szCs w:val="24"/>
        </w:rPr>
      </w:pPr>
    </w:p>
    <w:p w:rsidR="00337374" w:rsidRPr="00B20CFD" w:rsidRDefault="00B20CFD" w:rsidP="004B512A">
      <w:pPr>
        <w:spacing w:after="0" w:line="240" w:lineRule="auto"/>
        <w:rPr>
          <w:rFonts w:ascii="Times New Roman" w:hAnsi="Times New Roman" w:cs="Times New Roman"/>
          <w:i/>
          <w:sz w:val="24"/>
          <w:szCs w:val="24"/>
        </w:rPr>
      </w:pPr>
      <w:r w:rsidRPr="00B20CFD">
        <w:rPr>
          <w:rFonts w:ascii="Times New Roman" w:hAnsi="Times New Roman" w:cs="Times New Roman"/>
          <w:i/>
          <w:sz w:val="24"/>
          <w:szCs w:val="24"/>
        </w:rPr>
        <w:t xml:space="preserve">2. Free will and Grounding </w:t>
      </w:r>
      <w:r w:rsidR="003877F7">
        <w:rPr>
          <w:rFonts w:ascii="Times New Roman" w:hAnsi="Times New Roman" w:cs="Times New Roman"/>
          <w:i/>
          <w:sz w:val="24"/>
          <w:szCs w:val="24"/>
        </w:rPr>
        <w:t xml:space="preserve">Blameworthiness </w:t>
      </w:r>
    </w:p>
    <w:p w:rsidR="008E6E0B" w:rsidRDefault="008E6E0B"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t>A curious det</w:t>
      </w:r>
      <w:r w:rsidR="009A47FA">
        <w:rPr>
          <w:rFonts w:ascii="Times New Roman" w:hAnsi="Times New Roman" w:cs="Times New Roman"/>
          <w:sz w:val="24"/>
          <w:szCs w:val="24"/>
        </w:rPr>
        <w:t>ail of the free will debate</w:t>
      </w:r>
      <w:r>
        <w:rPr>
          <w:rFonts w:ascii="Times New Roman" w:hAnsi="Times New Roman" w:cs="Times New Roman"/>
          <w:sz w:val="24"/>
          <w:szCs w:val="24"/>
        </w:rPr>
        <w:t xml:space="preserve"> is that </w:t>
      </w:r>
      <w:r w:rsidR="00D732FF">
        <w:rPr>
          <w:rFonts w:ascii="Times New Roman" w:hAnsi="Times New Roman" w:cs="Times New Roman"/>
          <w:sz w:val="24"/>
          <w:szCs w:val="24"/>
        </w:rPr>
        <w:t xml:space="preserve">there is little in the way of support </w:t>
      </w:r>
      <w:r w:rsidR="00D732FF" w:rsidRPr="00D732FF">
        <w:rPr>
          <w:rFonts w:ascii="Times New Roman" w:hAnsi="Times New Roman" w:cs="Times New Roman"/>
          <w:i/>
          <w:sz w:val="24"/>
          <w:szCs w:val="24"/>
        </w:rPr>
        <w:t>for</w:t>
      </w:r>
      <w:r w:rsidR="00D732FF">
        <w:rPr>
          <w:rFonts w:ascii="Times New Roman" w:hAnsi="Times New Roman" w:cs="Times New Roman"/>
          <w:sz w:val="24"/>
          <w:szCs w:val="24"/>
        </w:rPr>
        <w:t xml:space="preserve"> the thesis that</w:t>
      </w:r>
      <w:r>
        <w:rPr>
          <w:rFonts w:ascii="Times New Roman" w:hAnsi="Times New Roman" w:cs="Times New Roman"/>
          <w:sz w:val="24"/>
          <w:szCs w:val="24"/>
        </w:rPr>
        <w:t xml:space="preserve"> basic desert-entailing moral responsi</w:t>
      </w:r>
      <w:r w:rsidR="00D732FF">
        <w:rPr>
          <w:rFonts w:ascii="Times New Roman" w:hAnsi="Times New Roman" w:cs="Times New Roman"/>
          <w:sz w:val="24"/>
          <w:szCs w:val="24"/>
        </w:rPr>
        <w:t>bility is crucial</w:t>
      </w:r>
      <w:r w:rsidR="003305D2">
        <w:rPr>
          <w:rFonts w:ascii="Times New Roman" w:hAnsi="Times New Roman" w:cs="Times New Roman"/>
          <w:sz w:val="24"/>
          <w:szCs w:val="24"/>
        </w:rPr>
        <w:t xml:space="preserve"> to the debate</w:t>
      </w:r>
      <w:r w:rsidR="00D732FF">
        <w:rPr>
          <w:rFonts w:ascii="Times New Roman" w:hAnsi="Times New Roman" w:cs="Times New Roman"/>
          <w:sz w:val="24"/>
          <w:szCs w:val="24"/>
        </w:rPr>
        <w:t>. It is typically just asserted</w:t>
      </w:r>
      <w:r>
        <w:rPr>
          <w:rFonts w:ascii="Times New Roman" w:hAnsi="Times New Roman" w:cs="Times New Roman"/>
          <w:sz w:val="24"/>
          <w:szCs w:val="24"/>
        </w:rPr>
        <w:t xml:space="preserve">. So far as I know, no one has </w:t>
      </w:r>
      <w:r w:rsidRPr="003305D2">
        <w:rPr>
          <w:rFonts w:ascii="Times New Roman" w:hAnsi="Times New Roman" w:cs="Times New Roman"/>
          <w:sz w:val="24"/>
          <w:szCs w:val="24"/>
        </w:rPr>
        <w:t>argued</w:t>
      </w:r>
      <w:r>
        <w:rPr>
          <w:rFonts w:ascii="Times New Roman" w:hAnsi="Times New Roman" w:cs="Times New Roman"/>
          <w:sz w:val="24"/>
          <w:szCs w:val="24"/>
        </w:rPr>
        <w:t xml:space="preserve"> for the point</w:t>
      </w:r>
      <w:r w:rsidR="00D732FF">
        <w:rPr>
          <w:rFonts w:ascii="Times New Roman" w:hAnsi="Times New Roman" w:cs="Times New Roman"/>
          <w:sz w:val="24"/>
          <w:szCs w:val="24"/>
        </w:rPr>
        <w:t xml:space="preserve">. </w:t>
      </w:r>
      <w:r w:rsidR="003305D2">
        <w:rPr>
          <w:rFonts w:ascii="Times New Roman" w:hAnsi="Times New Roman" w:cs="Times New Roman"/>
          <w:sz w:val="24"/>
          <w:szCs w:val="24"/>
        </w:rPr>
        <w:t xml:space="preserve">So </w:t>
      </w:r>
      <w:r w:rsidR="00FE0126">
        <w:rPr>
          <w:rFonts w:ascii="Times New Roman" w:hAnsi="Times New Roman" w:cs="Times New Roman"/>
          <w:sz w:val="24"/>
          <w:szCs w:val="24"/>
        </w:rPr>
        <w:t>I begin with a</w:t>
      </w:r>
      <w:r w:rsidR="003305D2">
        <w:rPr>
          <w:rFonts w:ascii="Times New Roman" w:hAnsi="Times New Roman" w:cs="Times New Roman"/>
          <w:sz w:val="24"/>
          <w:szCs w:val="24"/>
        </w:rPr>
        <w:t xml:space="preserve"> simple question: What is it </w:t>
      </w:r>
      <w:r>
        <w:rPr>
          <w:rFonts w:ascii="Times New Roman" w:hAnsi="Times New Roman" w:cs="Times New Roman"/>
          <w:sz w:val="24"/>
          <w:szCs w:val="24"/>
        </w:rPr>
        <w:t xml:space="preserve">about basic desert </w:t>
      </w:r>
      <w:r w:rsidR="003305D2">
        <w:rPr>
          <w:rFonts w:ascii="Times New Roman" w:hAnsi="Times New Roman" w:cs="Times New Roman"/>
          <w:sz w:val="24"/>
          <w:szCs w:val="24"/>
        </w:rPr>
        <w:t>that seems</w:t>
      </w:r>
      <w:r>
        <w:rPr>
          <w:rFonts w:ascii="Times New Roman" w:hAnsi="Times New Roman" w:cs="Times New Roman"/>
          <w:sz w:val="24"/>
          <w:szCs w:val="24"/>
        </w:rPr>
        <w:t xml:space="preserve"> so fundamental to the </w:t>
      </w:r>
      <w:r w:rsidR="003305D2">
        <w:rPr>
          <w:rFonts w:ascii="Times New Roman" w:hAnsi="Times New Roman" w:cs="Times New Roman"/>
          <w:sz w:val="24"/>
          <w:szCs w:val="24"/>
        </w:rPr>
        <w:t xml:space="preserve">free will </w:t>
      </w:r>
      <w:r w:rsidR="00D732FF">
        <w:rPr>
          <w:rFonts w:ascii="Times New Roman" w:hAnsi="Times New Roman" w:cs="Times New Roman"/>
          <w:sz w:val="24"/>
          <w:szCs w:val="24"/>
        </w:rPr>
        <w:t xml:space="preserve">debate that other </w:t>
      </w:r>
      <w:r>
        <w:rPr>
          <w:rFonts w:ascii="Times New Roman" w:hAnsi="Times New Roman" w:cs="Times New Roman"/>
          <w:sz w:val="24"/>
          <w:szCs w:val="24"/>
        </w:rPr>
        <w:t>notions fail to capture</w:t>
      </w:r>
      <w:r w:rsidR="00D50D97">
        <w:rPr>
          <w:rFonts w:ascii="Times New Roman" w:hAnsi="Times New Roman" w:cs="Times New Roman"/>
          <w:sz w:val="24"/>
          <w:szCs w:val="24"/>
        </w:rPr>
        <w:t xml:space="preserve"> it</w:t>
      </w:r>
      <w:r w:rsidR="00D732FF">
        <w:rPr>
          <w:rFonts w:ascii="Times New Roman" w:hAnsi="Times New Roman" w:cs="Times New Roman"/>
          <w:sz w:val="24"/>
          <w:szCs w:val="24"/>
        </w:rPr>
        <w:t>?</w:t>
      </w:r>
      <w:r>
        <w:rPr>
          <w:rFonts w:ascii="Times New Roman" w:hAnsi="Times New Roman" w:cs="Times New Roman"/>
          <w:sz w:val="24"/>
          <w:szCs w:val="24"/>
        </w:rPr>
        <w:t xml:space="preserve"> </w:t>
      </w:r>
      <w:r w:rsidR="00337FC0">
        <w:rPr>
          <w:rFonts w:ascii="Times New Roman" w:hAnsi="Times New Roman" w:cs="Times New Roman"/>
          <w:sz w:val="24"/>
          <w:szCs w:val="24"/>
        </w:rPr>
        <w:t xml:space="preserve">What might </w:t>
      </w:r>
      <w:r w:rsidR="000208B9">
        <w:rPr>
          <w:rFonts w:ascii="Times New Roman" w:hAnsi="Times New Roman" w:cs="Times New Roman"/>
          <w:sz w:val="24"/>
          <w:szCs w:val="24"/>
        </w:rPr>
        <w:t>a philosopher</w:t>
      </w:r>
      <w:r w:rsidR="00181E98">
        <w:rPr>
          <w:rFonts w:ascii="Times New Roman" w:hAnsi="Times New Roman" w:cs="Times New Roman"/>
          <w:sz w:val="24"/>
          <w:szCs w:val="24"/>
        </w:rPr>
        <w:t xml:space="preserve"> have in mind</w:t>
      </w:r>
      <w:r w:rsidR="00FE0126">
        <w:rPr>
          <w:rFonts w:ascii="Times New Roman" w:hAnsi="Times New Roman" w:cs="Times New Roman"/>
          <w:sz w:val="24"/>
          <w:szCs w:val="24"/>
        </w:rPr>
        <w:t xml:space="preserve"> by insisting that we theorize about free will in terms of basic desert</w:t>
      </w:r>
      <w:r w:rsidR="00181E98">
        <w:rPr>
          <w:rFonts w:ascii="Times New Roman" w:hAnsi="Times New Roman" w:cs="Times New Roman"/>
          <w:sz w:val="24"/>
          <w:szCs w:val="24"/>
        </w:rPr>
        <w:t>?</w:t>
      </w:r>
    </w:p>
    <w:p w:rsidR="00B20CFD" w:rsidRDefault="00917D11"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4772">
        <w:rPr>
          <w:rFonts w:ascii="Times New Roman" w:hAnsi="Times New Roman" w:cs="Times New Roman"/>
          <w:sz w:val="24"/>
          <w:szCs w:val="24"/>
        </w:rPr>
        <w:t xml:space="preserve">Here is my proposal. </w:t>
      </w:r>
      <w:r w:rsidR="006A0F9C">
        <w:rPr>
          <w:rFonts w:ascii="Times New Roman" w:hAnsi="Times New Roman" w:cs="Times New Roman"/>
          <w:sz w:val="24"/>
          <w:szCs w:val="24"/>
        </w:rPr>
        <w:t xml:space="preserve">An appealing picture of the relationship between free will and moral responsibility can be </w:t>
      </w:r>
      <w:r w:rsidR="00F068F1">
        <w:rPr>
          <w:rFonts w:ascii="Times New Roman" w:hAnsi="Times New Roman" w:cs="Times New Roman"/>
          <w:sz w:val="24"/>
          <w:szCs w:val="24"/>
        </w:rPr>
        <w:t>framed</w:t>
      </w:r>
      <w:r w:rsidR="00330AE4">
        <w:rPr>
          <w:rFonts w:ascii="Times New Roman" w:hAnsi="Times New Roman" w:cs="Times New Roman"/>
          <w:sz w:val="24"/>
          <w:szCs w:val="24"/>
        </w:rPr>
        <w:t xml:space="preserve"> in terms of </w:t>
      </w:r>
      <w:r w:rsidR="00B2031C">
        <w:rPr>
          <w:rFonts w:ascii="Times New Roman" w:hAnsi="Times New Roman" w:cs="Times New Roman"/>
          <w:sz w:val="24"/>
          <w:szCs w:val="24"/>
        </w:rPr>
        <w:t>grounding</w:t>
      </w:r>
      <w:r w:rsidR="006A0F9C">
        <w:rPr>
          <w:rFonts w:ascii="Times New Roman" w:hAnsi="Times New Roman" w:cs="Times New Roman"/>
          <w:sz w:val="24"/>
          <w:szCs w:val="24"/>
        </w:rPr>
        <w:t>.  Consider a morally wr</w:t>
      </w:r>
      <w:r w:rsidR="00F068F1">
        <w:rPr>
          <w:rFonts w:ascii="Times New Roman" w:hAnsi="Times New Roman" w:cs="Times New Roman"/>
          <w:sz w:val="24"/>
          <w:szCs w:val="24"/>
        </w:rPr>
        <w:t>ong act for which</w:t>
      </w:r>
      <w:r w:rsidR="00AF7FFB">
        <w:rPr>
          <w:rFonts w:ascii="Times New Roman" w:hAnsi="Times New Roman" w:cs="Times New Roman"/>
          <w:sz w:val="24"/>
          <w:szCs w:val="24"/>
        </w:rPr>
        <w:t xml:space="preserve"> an agent is blameworthy.  S</w:t>
      </w:r>
      <w:r w:rsidR="006A0F9C">
        <w:rPr>
          <w:rFonts w:ascii="Times New Roman" w:hAnsi="Times New Roman" w:cs="Times New Roman"/>
          <w:sz w:val="24"/>
          <w:szCs w:val="24"/>
        </w:rPr>
        <w:t xml:space="preserve">uppose that her being blameworthy renders it </w:t>
      </w:r>
      <w:r>
        <w:rPr>
          <w:rFonts w:ascii="Times New Roman" w:hAnsi="Times New Roman" w:cs="Times New Roman"/>
          <w:sz w:val="24"/>
          <w:szCs w:val="24"/>
        </w:rPr>
        <w:t xml:space="preserve">appropriate </w:t>
      </w:r>
      <w:r w:rsidR="006A0F9C">
        <w:rPr>
          <w:rFonts w:ascii="Times New Roman" w:hAnsi="Times New Roman" w:cs="Times New Roman"/>
          <w:sz w:val="24"/>
          <w:szCs w:val="24"/>
        </w:rPr>
        <w:t xml:space="preserve">that she is blamed.  </w:t>
      </w:r>
      <w:r w:rsidR="00364772">
        <w:rPr>
          <w:rFonts w:ascii="Times New Roman" w:hAnsi="Times New Roman" w:cs="Times New Roman"/>
          <w:sz w:val="24"/>
          <w:szCs w:val="24"/>
        </w:rPr>
        <w:t>A</w:t>
      </w:r>
      <w:r w:rsidR="00AF7FFB">
        <w:rPr>
          <w:rFonts w:ascii="Times New Roman" w:hAnsi="Times New Roman" w:cs="Times New Roman"/>
          <w:sz w:val="24"/>
          <w:szCs w:val="24"/>
        </w:rPr>
        <w:t xml:space="preserve">ssuming other </w:t>
      </w:r>
      <w:r w:rsidR="00FE28AE">
        <w:rPr>
          <w:rFonts w:ascii="Times New Roman" w:hAnsi="Times New Roman" w:cs="Times New Roman"/>
          <w:sz w:val="24"/>
          <w:szCs w:val="24"/>
        </w:rPr>
        <w:t>agent-involving</w:t>
      </w:r>
      <w:r w:rsidR="00AF7FFB">
        <w:rPr>
          <w:rFonts w:ascii="Times New Roman" w:hAnsi="Times New Roman" w:cs="Times New Roman"/>
          <w:sz w:val="24"/>
          <w:szCs w:val="24"/>
        </w:rPr>
        <w:t xml:space="preserve"> </w:t>
      </w:r>
      <w:r w:rsidR="00B1027E">
        <w:rPr>
          <w:rFonts w:ascii="Times New Roman" w:hAnsi="Times New Roman" w:cs="Times New Roman"/>
          <w:sz w:val="24"/>
          <w:szCs w:val="24"/>
        </w:rPr>
        <w:t xml:space="preserve">conditions </w:t>
      </w:r>
      <w:r w:rsidR="00AF7FFB">
        <w:rPr>
          <w:rFonts w:ascii="Times New Roman" w:hAnsi="Times New Roman" w:cs="Times New Roman"/>
          <w:sz w:val="24"/>
          <w:szCs w:val="24"/>
        </w:rPr>
        <w:t>are in place, h</w:t>
      </w:r>
      <w:r>
        <w:rPr>
          <w:rFonts w:ascii="Times New Roman" w:hAnsi="Times New Roman" w:cs="Times New Roman"/>
          <w:sz w:val="24"/>
          <w:szCs w:val="24"/>
        </w:rPr>
        <w:t>er exercising of her free will ability in so acting</w:t>
      </w:r>
      <w:r w:rsidR="00A6127A">
        <w:rPr>
          <w:rFonts w:ascii="Times New Roman" w:hAnsi="Times New Roman" w:cs="Times New Roman"/>
          <w:sz w:val="24"/>
          <w:szCs w:val="24"/>
        </w:rPr>
        <w:t xml:space="preserve"> is </w:t>
      </w:r>
      <w:r w:rsidR="00B2031C">
        <w:rPr>
          <w:rFonts w:ascii="Times New Roman" w:hAnsi="Times New Roman" w:cs="Times New Roman"/>
          <w:sz w:val="24"/>
          <w:szCs w:val="24"/>
        </w:rPr>
        <w:t xml:space="preserve">what </w:t>
      </w:r>
      <w:r w:rsidR="00B2031C" w:rsidRPr="00AF7FFB">
        <w:rPr>
          <w:rFonts w:ascii="Times New Roman" w:hAnsi="Times New Roman" w:cs="Times New Roman"/>
          <w:sz w:val="24"/>
          <w:szCs w:val="24"/>
        </w:rPr>
        <w:t>grounds</w:t>
      </w:r>
      <w:r w:rsidR="00B2031C">
        <w:rPr>
          <w:rFonts w:ascii="Times New Roman" w:hAnsi="Times New Roman" w:cs="Times New Roman"/>
          <w:sz w:val="24"/>
          <w:szCs w:val="24"/>
        </w:rPr>
        <w:t xml:space="preserve"> her being</w:t>
      </w:r>
      <w:r w:rsidR="004F1E8E">
        <w:rPr>
          <w:rFonts w:ascii="Times New Roman" w:hAnsi="Times New Roman" w:cs="Times New Roman"/>
          <w:sz w:val="24"/>
          <w:szCs w:val="24"/>
        </w:rPr>
        <w:t xml:space="preserve"> blameworthy and </w:t>
      </w:r>
      <w:r w:rsidR="003877F7">
        <w:rPr>
          <w:rFonts w:ascii="Times New Roman" w:hAnsi="Times New Roman" w:cs="Times New Roman"/>
          <w:sz w:val="24"/>
          <w:szCs w:val="24"/>
        </w:rPr>
        <w:t xml:space="preserve">so </w:t>
      </w:r>
      <w:r w:rsidR="008A14B9">
        <w:rPr>
          <w:rFonts w:ascii="Times New Roman" w:hAnsi="Times New Roman" w:cs="Times New Roman"/>
          <w:sz w:val="24"/>
          <w:szCs w:val="24"/>
        </w:rPr>
        <w:t>an apt</w:t>
      </w:r>
      <w:r>
        <w:rPr>
          <w:rFonts w:ascii="Times New Roman" w:hAnsi="Times New Roman" w:cs="Times New Roman"/>
          <w:sz w:val="24"/>
          <w:szCs w:val="24"/>
        </w:rPr>
        <w:t xml:space="preserve"> target of blame.  </w:t>
      </w:r>
    </w:p>
    <w:p w:rsidR="00917D11" w:rsidRDefault="00917D11"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F7FFB">
        <w:rPr>
          <w:rFonts w:ascii="Times New Roman" w:hAnsi="Times New Roman" w:cs="Times New Roman"/>
          <w:sz w:val="24"/>
          <w:szCs w:val="24"/>
        </w:rPr>
        <w:t xml:space="preserve">Perhaps </w:t>
      </w:r>
      <w:r w:rsidR="00B2031C">
        <w:rPr>
          <w:rFonts w:ascii="Times New Roman" w:hAnsi="Times New Roman" w:cs="Times New Roman"/>
          <w:sz w:val="24"/>
          <w:szCs w:val="24"/>
        </w:rPr>
        <w:t xml:space="preserve">putting it </w:t>
      </w:r>
      <w:r w:rsidR="00AF7FFB">
        <w:rPr>
          <w:rFonts w:ascii="Times New Roman" w:hAnsi="Times New Roman" w:cs="Times New Roman"/>
          <w:sz w:val="24"/>
          <w:szCs w:val="24"/>
        </w:rPr>
        <w:t>this way overstates free will’s role</w:t>
      </w:r>
      <w:r w:rsidR="0090754C">
        <w:rPr>
          <w:rFonts w:ascii="Times New Roman" w:hAnsi="Times New Roman" w:cs="Times New Roman"/>
          <w:sz w:val="24"/>
          <w:szCs w:val="24"/>
        </w:rPr>
        <w:t xml:space="preserve">; this makes it sound as if free will is doing </w:t>
      </w:r>
      <w:r w:rsidR="0090754C" w:rsidRPr="0090754C">
        <w:rPr>
          <w:rFonts w:ascii="Times New Roman" w:hAnsi="Times New Roman" w:cs="Times New Roman"/>
          <w:i/>
          <w:sz w:val="24"/>
          <w:szCs w:val="24"/>
        </w:rPr>
        <w:t>all</w:t>
      </w:r>
      <w:r w:rsidR="0090754C">
        <w:rPr>
          <w:rFonts w:ascii="Times New Roman" w:hAnsi="Times New Roman" w:cs="Times New Roman"/>
          <w:sz w:val="24"/>
          <w:szCs w:val="24"/>
        </w:rPr>
        <w:t xml:space="preserve"> of the </w:t>
      </w:r>
      <w:r w:rsidR="00BF086D">
        <w:rPr>
          <w:rFonts w:ascii="Times New Roman" w:hAnsi="Times New Roman" w:cs="Times New Roman"/>
          <w:sz w:val="24"/>
          <w:szCs w:val="24"/>
        </w:rPr>
        <w:t xml:space="preserve">grounding </w:t>
      </w:r>
      <w:r w:rsidR="0090754C">
        <w:rPr>
          <w:rFonts w:ascii="Times New Roman" w:hAnsi="Times New Roman" w:cs="Times New Roman"/>
          <w:sz w:val="24"/>
          <w:szCs w:val="24"/>
        </w:rPr>
        <w:t>work</w:t>
      </w:r>
      <w:r w:rsidR="00762E5A">
        <w:rPr>
          <w:rFonts w:ascii="Times New Roman" w:hAnsi="Times New Roman" w:cs="Times New Roman"/>
          <w:sz w:val="24"/>
          <w:szCs w:val="24"/>
        </w:rPr>
        <w:t xml:space="preserve">.  </w:t>
      </w:r>
      <w:r w:rsidR="00AF7FFB">
        <w:rPr>
          <w:rFonts w:ascii="Times New Roman" w:hAnsi="Times New Roman" w:cs="Times New Roman"/>
          <w:sz w:val="24"/>
          <w:szCs w:val="24"/>
        </w:rPr>
        <w:t>B</w:t>
      </w:r>
      <w:r w:rsidR="00762E5A">
        <w:rPr>
          <w:rFonts w:ascii="Times New Roman" w:hAnsi="Times New Roman" w:cs="Times New Roman"/>
          <w:sz w:val="24"/>
          <w:szCs w:val="24"/>
        </w:rPr>
        <w:t xml:space="preserve">lameworthiness </w:t>
      </w:r>
      <w:r w:rsidR="00AF7FFB">
        <w:rPr>
          <w:rFonts w:ascii="Times New Roman" w:hAnsi="Times New Roman" w:cs="Times New Roman"/>
          <w:sz w:val="24"/>
          <w:szCs w:val="24"/>
        </w:rPr>
        <w:t>also presuppose</w:t>
      </w:r>
      <w:r w:rsidR="00061DA7">
        <w:rPr>
          <w:rFonts w:ascii="Times New Roman" w:hAnsi="Times New Roman" w:cs="Times New Roman"/>
          <w:sz w:val="24"/>
          <w:szCs w:val="24"/>
        </w:rPr>
        <w:t>s</w:t>
      </w:r>
      <w:r w:rsidR="00762E5A">
        <w:rPr>
          <w:rFonts w:ascii="Times New Roman" w:hAnsi="Times New Roman" w:cs="Times New Roman"/>
          <w:sz w:val="24"/>
          <w:szCs w:val="24"/>
        </w:rPr>
        <w:t xml:space="preserve"> other </w:t>
      </w:r>
      <w:r w:rsidR="00845CB1">
        <w:rPr>
          <w:rFonts w:ascii="Times New Roman" w:hAnsi="Times New Roman" w:cs="Times New Roman"/>
          <w:sz w:val="24"/>
          <w:szCs w:val="24"/>
        </w:rPr>
        <w:t xml:space="preserve">significant </w:t>
      </w:r>
      <w:r w:rsidR="00E22BB0">
        <w:rPr>
          <w:rFonts w:ascii="Times New Roman" w:hAnsi="Times New Roman" w:cs="Times New Roman"/>
          <w:sz w:val="24"/>
          <w:szCs w:val="24"/>
        </w:rPr>
        <w:t>conditions</w:t>
      </w:r>
      <w:r w:rsidR="00AF7FFB">
        <w:rPr>
          <w:rFonts w:ascii="Times New Roman" w:hAnsi="Times New Roman" w:cs="Times New Roman"/>
          <w:sz w:val="24"/>
          <w:szCs w:val="24"/>
        </w:rPr>
        <w:t>.  F</w:t>
      </w:r>
      <w:r w:rsidR="00DA1DE4">
        <w:rPr>
          <w:rFonts w:ascii="Times New Roman" w:hAnsi="Times New Roman" w:cs="Times New Roman"/>
          <w:sz w:val="24"/>
          <w:szCs w:val="24"/>
        </w:rPr>
        <w:t>ree will</w:t>
      </w:r>
      <w:r w:rsidR="00762E5A">
        <w:rPr>
          <w:rFonts w:ascii="Times New Roman" w:hAnsi="Times New Roman" w:cs="Times New Roman"/>
          <w:sz w:val="24"/>
          <w:szCs w:val="24"/>
        </w:rPr>
        <w:t xml:space="preserve"> is better thought of as </w:t>
      </w:r>
      <w:r w:rsidR="004F1E8E">
        <w:rPr>
          <w:rFonts w:ascii="Times New Roman" w:hAnsi="Times New Roman" w:cs="Times New Roman"/>
          <w:sz w:val="24"/>
          <w:szCs w:val="24"/>
        </w:rPr>
        <w:t>one essential ingredient among</w:t>
      </w:r>
      <w:r w:rsidR="00762E5A">
        <w:rPr>
          <w:rFonts w:ascii="Times New Roman" w:hAnsi="Times New Roman" w:cs="Times New Roman"/>
          <w:sz w:val="24"/>
          <w:szCs w:val="24"/>
        </w:rPr>
        <w:t xml:space="preserve"> others that </w:t>
      </w:r>
      <w:r w:rsidR="00353F10">
        <w:rPr>
          <w:rFonts w:ascii="Times New Roman" w:hAnsi="Times New Roman" w:cs="Times New Roman"/>
          <w:sz w:val="24"/>
          <w:szCs w:val="24"/>
        </w:rPr>
        <w:t>collectively</w:t>
      </w:r>
      <w:r w:rsidR="00762E5A">
        <w:rPr>
          <w:rFonts w:ascii="Times New Roman" w:hAnsi="Times New Roman" w:cs="Times New Roman"/>
          <w:sz w:val="24"/>
          <w:szCs w:val="24"/>
        </w:rPr>
        <w:t xml:space="preserve"> ground </w:t>
      </w:r>
      <w:r w:rsidR="00AF7FFB">
        <w:rPr>
          <w:rFonts w:ascii="Times New Roman" w:hAnsi="Times New Roman" w:cs="Times New Roman"/>
          <w:sz w:val="24"/>
          <w:szCs w:val="24"/>
        </w:rPr>
        <w:t>blameworthiness and the aptness of blame</w:t>
      </w:r>
      <w:r w:rsidR="00762E5A">
        <w:rPr>
          <w:rFonts w:ascii="Times New Roman" w:hAnsi="Times New Roman" w:cs="Times New Roman"/>
          <w:sz w:val="24"/>
          <w:szCs w:val="24"/>
        </w:rPr>
        <w:t xml:space="preserve">.  For instance, further nontrivial requirements for blameworthy action might also involve an agent’s either knowingly doing morally wrong or doing so from culpable ignorance.  And some might even require further that a blameworthy agent is one who </w:t>
      </w:r>
      <w:r w:rsidR="00AB0B12">
        <w:rPr>
          <w:rFonts w:ascii="Times New Roman" w:hAnsi="Times New Roman" w:cs="Times New Roman"/>
          <w:sz w:val="24"/>
          <w:szCs w:val="24"/>
        </w:rPr>
        <w:t>has and is able to act</w:t>
      </w:r>
      <w:r w:rsidR="00762E5A">
        <w:rPr>
          <w:rFonts w:ascii="Times New Roman" w:hAnsi="Times New Roman" w:cs="Times New Roman"/>
          <w:sz w:val="24"/>
          <w:szCs w:val="24"/>
        </w:rPr>
        <w:t xml:space="preserve"> from values </w:t>
      </w:r>
      <w:r w:rsidR="00E93129">
        <w:rPr>
          <w:rFonts w:ascii="Times New Roman" w:hAnsi="Times New Roman" w:cs="Times New Roman"/>
          <w:sz w:val="24"/>
          <w:szCs w:val="24"/>
        </w:rPr>
        <w:t>and</w:t>
      </w:r>
      <w:r w:rsidR="00762E5A">
        <w:rPr>
          <w:rFonts w:ascii="Times New Roman" w:hAnsi="Times New Roman" w:cs="Times New Roman"/>
          <w:sz w:val="24"/>
          <w:szCs w:val="24"/>
        </w:rPr>
        <w:t xml:space="preserve"> principles that she acquired in an authentic manner.  </w:t>
      </w:r>
      <w:r w:rsidR="00AB0B12">
        <w:rPr>
          <w:rFonts w:ascii="Times New Roman" w:hAnsi="Times New Roman" w:cs="Times New Roman"/>
          <w:sz w:val="24"/>
          <w:szCs w:val="24"/>
        </w:rPr>
        <w:t>These ingredients might also be tho</w:t>
      </w:r>
      <w:r w:rsidR="00AF7FFB">
        <w:rPr>
          <w:rFonts w:ascii="Times New Roman" w:hAnsi="Times New Roman" w:cs="Times New Roman"/>
          <w:sz w:val="24"/>
          <w:szCs w:val="24"/>
        </w:rPr>
        <w:t>ught of as part of what grounds</w:t>
      </w:r>
      <w:r w:rsidR="00AB0B12">
        <w:rPr>
          <w:rFonts w:ascii="Times New Roman" w:hAnsi="Times New Roman" w:cs="Times New Roman"/>
          <w:sz w:val="24"/>
          <w:szCs w:val="24"/>
        </w:rPr>
        <w:t xml:space="preserve"> blameworthiness and </w:t>
      </w:r>
      <w:r w:rsidR="00AF7FFB">
        <w:rPr>
          <w:rFonts w:ascii="Times New Roman" w:hAnsi="Times New Roman" w:cs="Times New Roman"/>
          <w:sz w:val="24"/>
          <w:szCs w:val="24"/>
        </w:rPr>
        <w:t xml:space="preserve">the </w:t>
      </w:r>
      <w:r w:rsidR="00AB0B12">
        <w:rPr>
          <w:rFonts w:ascii="Times New Roman" w:hAnsi="Times New Roman" w:cs="Times New Roman"/>
          <w:sz w:val="24"/>
          <w:szCs w:val="24"/>
        </w:rPr>
        <w:t xml:space="preserve">aptness of blame.  </w:t>
      </w:r>
      <w:r w:rsidR="00F62258">
        <w:rPr>
          <w:rFonts w:ascii="Times New Roman" w:hAnsi="Times New Roman" w:cs="Times New Roman"/>
          <w:sz w:val="24"/>
          <w:szCs w:val="24"/>
        </w:rPr>
        <w:t xml:space="preserve">There are, as well, the actual </w:t>
      </w:r>
      <w:r w:rsidR="007346C9">
        <w:rPr>
          <w:rFonts w:ascii="Times New Roman" w:hAnsi="Times New Roman" w:cs="Times New Roman"/>
          <w:sz w:val="24"/>
          <w:szCs w:val="24"/>
        </w:rPr>
        <w:t xml:space="preserve">facts </w:t>
      </w:r>
      <w:r w:rsidR="00F62258">
        <w:rPr>
          <w:rFonts w:ascii="Times New Roman" w:hAnsi="Times New Roman" w:cs="Times New Roman"/>
          <w:sz w:val="24"/>
          <w:szCs w:val="24"/>
        </w:rPr>
        <w:t xml:space="preserve">regarding what counts as morally right and wrong, and so the basis for the evaluative character of her act </w:t>
      </w:r>
      <w:r w:rsidR="00D90F1F">
        <w:rPr>
          <w:rFonts w:ascii="Times New Roman" w:hAnsi="Times New Roman" w:cs="Times New Roman"/>
          <w:sz w:val="24"/>
          <w:szCs w:val="24"/>
        </w:rPr>
        <w:t xml:space="preserve">as </w:t>
      </w:r>
      <w:r w:rsidR="007049EB">
        <w:rPr>
          <w:rFonts w:ascii="Times New Roman" w:hAnsi="Times New Roman" w:cs="Times New Roman"/>
          <w:sz w:val="24"/>
          <w:szCs w:val="24"/>
        </w:rPr>
        <w:t xml:space="preserve">morally </w:t>
      </w:r>
      <w:r w:rsidR="00D90F1F">
        <w:rPr>
          <w:rFonts w:ascii="Times New Roman" w:hAnsi="Times New Roman" w:cs="Times New Roman"/>
          <w:sz w:val="24"/>
          <w:szCs w:val="24"/>
        </w:rPr>
        <w:t>impermissible</w:t>
      </w:r>
      <w:r w:rsidR="00F62258">
        <w:rPr>
          <w:rFonts w:ascii="Times New Roman" w:hAnsi="Times New Roman" w:cs="Times New Roman"/>
          <w:sz w:val="24"/>
          <w:szCs w:val="24"/>
        </w:rPr>
        <w:t xml:space="preserve">. </w:t>
      </w:r>
      <w:r w:rsidR="00762E5A">
        <w:rPr>
          <w:rFonts w:ascii="Times New Roman" w:hAnsi="Times New Roman" w:cs="Times New Roman"/>
          <w:sz w:val="24"/>
          <w:szCs w:val="24"/>
        </w:rPr>
        <w:t xml:space="preserve">But, however these further details are ironed out, an exercising of the free will ability is at least </w:t>
      </w:r>
      <w:r w:rsidR="00E22BB0">
        <w:rPr>
          <w:rFonts w:ascii="Times New Roman" w:hAnsi="Times New Roman" w:cs="Times New Roman"/>
          <w:sz w:val="24"/>
          <w:szCs w:val="24"/>
        </w:rPr>
        <w:t xml:space="preserve">an essential </w:t>
      </w:r>
      <w:r w:rsidR="00762E5A">
        <w:rPr>
          <w:rFonts w:ascii="Times New Roman" w:hAnsi="Times New Roman" w:cs="Times New Roman"/>
          <w:sz w:val="24"/>
          <w:szCs w:val="24"/>
        </w:rPr>
        <w:t xml:space="preserve">part of the </w:t>
      </w:r>
      <w:r w:rsidR="00AF7FFB">
        <w:rPr>
          <w:rFonts w:ascii="Times New Roman" w:hAnsi="Times New Roman" w:cs="Times New Roman"/>
          <w:sz w:val="24"/>
          <w:szCs w:val="24"/>
        </w:rPr>
        <w:t>grounding</w:t>
      </w:r>
      <w:r w:rsidR="00762E5A">
        <w:rPr>
          <w:rFonts w:ascii="Times New Roman" w:hAnsi="Times New Roman" w:cs="Times New Roman"/>
          <w:sz w:val="24"/>
          <w:szCs w:val="24"/>
        </w:rPr>
        <w:t xml:space="preserve"> </w:t>
      </w:r>
      <w:r w:rsidR="00845CB1">
        <w:rPr>
          <w:rFonts w:ascii="Times New Roman" w:hAnsi="Times New Roman" w:cs="Times New Roman"/>
          <w:sz w:val="24"/>
          <w:szCs w:val="24"/>
        </w:rPr>
        <w:t>“</w:t>
      </w:r>
      <w:r w:rsidR="00762E5A">
        <w:rPr>
          <w:rFonts w:ascii="Times New Roman" w:hAnsi="Times New Roman" w:cs="Times New Roman"/>
          <w:sz w:val="24"/>
          <w:szCs w:val="24"/>
        </w:rPr>
        <w:t>cocktail</w:t>
      </w:r>
      <w:r w:rsidR="00845CB1">
        <w:rPr>
          <w:rFonts w:ascii="Times New Roman" w:hAnsi="Times New Roman" w:cs="Times New Roman"/>
          <w:sz w:val="24"/>
          <w:szCs w:val="24"/>
        </w:rPr>
        <w:t>”</w:t>
      </w:r>
      <w:r w:rsidR="00762E5A">
        <w:rPr>
          <w:rFonts w:ascii="Times New Roman" w:hAnsi="Times New Roman" w:cs="Times New Roman"/>
          <w:sz w:val="24"/>
          <w:szCs w:val="24"/>
        </w:rPr>
        <w:t xml:space="preserve"> for </w:t>
      </w:r>
      <w:r w:rsidR="00E22BB0">
        <w:rPr>
          <w:rFonts w:ascii="Times New Roman" w:hAnsi="Times New Roman" w:cs="Times New Roman"/>
          <w:sz w:val="24"/>
          <w:szCs w:val="24"/>
        </w:rPr>
        <w:t>an agent’s being</w:t>
      </w:r>
      <w:r w:rsidR="00762E5A">
        <w:rPr>
          <w:rFonts w:ascii="Times New Roman" w:hAnsi="Times New Roman" w:cs="Times New Roman"/>
          <w:sz w:val="24"/>
          <w:szCs w:val="24"/>
        </w:rPr>
        <w:t xml:space="preserve"> blameworthy and </w:t>
      </w:r>
      <w:r w:rsidR="00E22BB0">
        <w:rPr>
          <w:rFonts w:ascii="Times New Roman" w:hAnsi="Times New Roman" w:cs="Times New Roman"/>
          <w:sz w:val="24"/>
          <w:szCs w:val="24"/>
        </w:rPr>
        <w:t>for it to be</w:t>
      </w:r>
      <w:r w:rsidR="00762E5A">
        <w:rPr>
          <w:rFonts w:ascii="Times New Roman" w:hAnsi="Times New Roman" w:cs="Times New Roman"/>
          <w:sz w:val="24"/>
          <w:szCs w:val="24"/>
        </w:rPr>
        <w:t xml:space="preserve"> appropriate to blame her.  </w:t>
      </w:r>
      <w:r w:rsidR="00AB0B12">
        <w:rPr>
          <w:rFonts w:ascii="Times New Roman" w:hAnsi="Times New Roman" w:cs="Times New Roman"/>
          <w:sz w:val="24"/>
          <w:szCs w:val="24"/>
        </w:rPr>
        <w:t xml:space="preserve">Most significantly, an exercising of the free will ability can be thought of as the element of the complete </w:t>
      </w:r>
      <w:r w:rsidR="00AF7FFB">
        <w:rPr>
          <w:rFonts w:ascii="Times New Roman" w:hAnsi="Times New Roman" w:cs="Times New Roman"/>
          <w:sz w:val="24"/>
          <w:szCs w:val="24"/>
        </w:rPr>
        <w:t>ground</w:t>
      </w:r>
      <w:r w:rsidR="00AB0B12">
        <w:rPr>
          <w:rFonts w:ascii="Times New Roman" w:hAnsi="Times New Roman" w:cs="Times New Roman"/>
          <w:sz w:val="24"/>
          <w:szCs w:val="24"/>
        </w:rPr>
        <w:t xml:space="preserve"> that is within the agent’s direct control, so that, in a literal sense, when an agent is blamewo</w:t>
      </w:r>
      <w:r w:rsidR="00D90F1F">
        <w:rPr>
          <w:rFonts w:ascii="Times New Roman" w:hAnsi="Times New Roman" w:cs="Times New Roman"/>
          <w:sz w:val="24"/>
          <w:szCs w:val="24"/>
        </w:rPr>
        <w:t xml:space="preserve">rthy, by an exercise of </w:t>
      </w:r>
      <w:r w:rsidR="00AB0B12">
        <w:rPr>
          <w:rFonts w:ascii="Times New Roman" w:hAnsi="Times New Roman" w:cs="Times New Roman"/>
          <w:sz w:val="24"/>
          <w:szCs w:val="24"/>
        </w:rPr>
        <w:t xml:space="preserve">free will, </w:t>
      </w:r>
      <w:r w:rsidR="00AB0B12" w:rsidRPr="00AB0B12">
        <w:rPr>
          <w:rFonts w:ascii="Times New Roman" w:hAnsi="Times New Roman" w:cs="Times New Roman"/>
          <w:i/>
          <w:sz w:val="24"/>
          <w:szCs w:val="24"/>
        </w:rPr>
        <w:t>it is she</w:t>
      </w:r>
      <w:r w:rsidR="00552281">
        <w:rPr>
          <w:rFonts w:ascii="Times New Roman" w:hAnsi="Times New Roman" w:cs="Times New Roman"/>
          <w:sz w:val="24"/>
          <w:szCs w:val="24"/>
        </w:rPr>
        <w:t xml:space="preserve"> who makes</w:t>
      </w:r>
      <w:r w:rsidR="00AB0B12">
        <w:rPr>
          <w:rFonts w:ascii="Times New Roman" w:hAnsi="Times New Roman" w:cs="Times New Roman"/>
          <w:sz w:val="24"/>
          <w:szCs w:val="24"/>
        </w:rPr>
        <w:t xml:space="preserve"> it </w:t>
      </w:r>
      <w:r w:rsidR="00AF7FFB">
        <w:rPr>
          <w:rFonts w:ascii="Times New Roman" w:hAnsi="Times New Roman" w:cs="Times New Roman"/>
          <w:sz w:val="24"/>
          <w:szCs w:val="24"/>
        </w:rPr>
        <w:t xml:space="preserve">so </w:t>
      </w:r>
      <w:r w:rsidR="00AB0B12">
        <w:rPr>
          <w:rFonts w:ascii="Times New Roman" w:hAnsi="Times New Roman" w:cs="Times New Roman"/>
          <w:sz w:val="24"/>
          <w:szCs w:val="24"/>
        </w:rPr>
        <w:t xml:space="preserve">that she is blameworthy.  </w:t>
      </w:r>
    </w:p>
    <w:p w:rsidR="00067DA6" w:rsidRDefault="00A043D7"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22BB0">
        <w:rPr>
          <w:rFonts w:ascii="Times New Roman" w:hAnsi="Times New Roman" w:cs="Times New Roman"/>
          <w:sz w:val="24"/>
          <w:szCs w:val="24"/>
        </w:rPr>
        <w:t xml:space="preserve">In light of free will’s </w:t>
      </w:r>
      <w:r w:rsidR="002F4151">
        <w:rPr>
          <w:rFonts w:ascii="Times New Roman" w:hAnsi="Times New Roman" w:cs="Times New Roman"/>
          <w:sz w:val="24"/>
          <w:szCs w:val="24"/>
        </w:rPr>
        <w:t xml:space="preserve">proposed </w:t>
      </w:r>
      <w:r w:rsidR="00E22BB0">
        <w:rPr>
          <w:rFonts w:ascii="Times New Roman" w:hAnsi="Times New Roman" w:cs="Times New Roman"/>
          <w:sz w:val="24"/>
          <w:szCs w:val="24"/>
        </w:rPr>
        <w:t>grounding role</w:t>
      </w:r>
      <w:r w:rsidR="00A64536">
        <w:rPr>
          <w:rFonts w:ascii="Times New Roman" w:hAnsi="Times New Roman" w:cs="Times New Roman"/>
          <w:sz w:val="24"/>
          <w:szCs w:val="24"/>
        </w:rPr>
        <w:t xml:space="preserve">, we can begin to see why </w:t>
      </w:r>
      <w:r w:rsidR="007049EB">
        <w:rPr>
          <w:rFonts w:ascii="Times New Roman" w:hAnsi="Times New Roman" w:cs="Times New Roman"/>
          <w:sz w:val="24"/>
          <w:szCs w:val="24"/>
        </w:rPr>
        <w:t>philosophers</w:t>
      </w:r>
      <w:r w:rsidR="00A64536">
        <w:rPr>
          <w:rFonts w:ascii="Times New Roman" w:hAnsi="Times New Roman" w:cs="Times New Roman"/>
          <w:sz w:val="24"/>
          <w:szCs w:val="24"/>
        </w:rPr>
        <w:t xml:space="preserve"> </w:t>
      </w:r>
      <w:r w:rsidR="006C0488">
        <w:rPr>
          <w:rFonts w:ascii="Times New Roman" w:hAnsi="Times New Roman" w:cs="Times New Roman"/>
          <w:sz w:val="24"/>
          <w:szCs w:val="24"/>
        </w:rPr>
        <w:t>might be</w:t>
      </w:r>
      <w:r w:rsidR="00A64536">
        <w:rPr>
          <w:rFonts w:ascii="Times New Roman" w:hAnsi="Times New Roman" w:cs="Times New Roman"/>
          <w:sz w:val="24"/>
          <w:szCs w:val="24"/>
        </w:rPr>
        <w:t xml:space="preserve"> </w:t>
      </w:r>
      <w:r w:rsidR="007049EB">
        <w:rPr>
          <w:rFonts w:ascii="Times New Roman" w:hAnsi="Times New Roman" w:cs="Times New Roman"/>
          <w:sz w:val="24"/>
          <w:szCs w:val="24"/>
        </w:rPr>
        <w:t>exercised</w:t>
      </w:r>
      <w:r w:rsidR="00A64536">
        <w:rPr>
          <w:rFonts w:ascii="Times New Roman" w:hAnsi="Times New Roman" w:cs="Times New Roman"/>
          <w:sz w:val="24"/>
          <w:szCs w:val="24"/>
        </w:rPr>
        <w:t xml:space="preserve"> by the requirement that the desert at issue in </w:t>
      </w:r>
      <w:r w:rsidR="00A71D7B">
        <w:rPr>
          <w:rFonts w:ascii="Times New Roman" w:hAnsi="Times New Roman" w:cs="Times New Roman"/>
          <w:sz w:val="24"/>
          <w:szCs w:val="24"/>
        </w:rPr>
        <w:t>the free will debate</w:t>
      </w:r>
      <w:r w:rsidR="00A64536">
        <w:rPr>
          <w:rFonts w:ascii="Times New Roman" w:hAnsi="Times New Roman" w:cs="Times New Roman"/>
          <w:sz w:val="24"/>
          <w:szCs w:val="24"/>
        </w:rPr>
        <w:t xml:space="preserve"> is </w:t>
      </w:r>
      <w:r w:rsidR="00FE28AE">
        <w:rPr>
          <w:rFonts w:ascii="Times New Roman" w:hAnsi="Times New Roman" w:cs="Times New Roman"/>
          <w:sz w:val="24"/>
          <w:szCs w:val="24"/>
        </w:rPr>
        <w:t>basic.  A</w:t>
      </w:r>
      <w:r w:rsidR="00A64536">
        <w:rPr>
          <w:rFonts w:ascii="Times New Roman" w:hAnsi="Times New Roman" w:cs="Times New Roman"/>
          <w:sz w:val="24"/>
          <w:szCs w:val="24"/>
        </w:rPr>
        <w:t>t a minimum</w:t>
      </w:r>
      <w:r w:rsidR="002C1296">
        <w:rPr>
          <w:rFonts w:ascii="Times New Roman" w:hAnsi="Times New Roman" w:cs="Times New Roman"/>
          <w:sz w:val="24"/>
          <w:szCs w:val="24"/>
        </w:rPr>
        <w:t>, what is</w:t>
      </w:r>
      <w:r w:rsidR="00A64536">
        <w:rPr>
          <w:rFonts w:ascii="Times New Roman" w:hAnsi="Times New Roman" w:cs="Times New Roman"/>
          <w:sz w:val="24"/>
          <w:szCs w:val="24"/>
        </w:rPr>
        <w:t xml:space="preserve"> required for de</w:t>
      </w:r>
      <w:r w:rsidR="004B7B98">
        <w:rPr>
          <w:rFonts w:ascii="Times New Roman" w:hAnsi="Times New Roman" w:cs="Times New Roman"/>
          <w:sz w:val="24"/>
          <w:szCs w:val="24"/>
        </w:rPr>
        <w:t>served blame</w:t>
      </w:r>
      <w:r w:rsidR="00A64536">
        <w:rPr>
          <w:rFonts w:ascii="Times New Roman" w:hAnsi="Times New Roman" w:cs="Times New Roman"/>
          <w:sz w:val="24"/>
          <w:szCs w:val="24"/>
        </w:rPr>
        <w:t xml:space="preserve"> to be basic is that the normative status of the desert at i</w:t>
      </w:r>
      <w:r w:rsidR="00A71D7B">
        <w:rPr>
          <w:rFonts w:ascii="Times New Roman" w:hAnsi="Times New Roman" w:cs="Times New Roman"/>
          <w:sz w:val="24"/>
          <w:szCs w:val="24"/>
        </w:rPr>
        <w:t xml:space="preserve">ssue is not itself </w:t>
      </w:r>
      <w:r w:rsidR="00A64536">
        <w:rPr>
          <w:rFonts w:ascii="Times New Roman" w:hAnsi="Times New Roman" w:cs="Times New Roman"/>
          <w:sz w:val="24"/>
          <w:szCs w:val="24"/>
        </w:rPr>
        <w:t>justified in terms of other more fundamental normative prin</w:t>
      </w:r>
      <w:r w:rsidR="00353F10">
        <w:rPr>
          <w:rFonts w:ascii="Times New Roman" w:hAnsi="Times New Roman" w:cs="Times New Roman"/>
          <w:sz w:val="24"/>
          <w:szCs w:val="24"/>
        </w:rPr>
        <w:t>ciples</w:t>
      </w:r>
      <w:r w:rsidR="00706223">
        <w:rPr>
          <w:rFonts w:ascii="Times New Roman" w:hAnsi="Times New Roman" w:cs="Times New Roman"/>
          <w:sz w:val="24"/>
          <w:szCs w:val="24"/>
        </w:rPr>
        <w:t xml:space="preserve">.  What might </w:t>
      </w:r>
      <w:r w:rsidR="00166586">
        <w:rPr>
          <w:rFonts w:ascii="Times New Roman" w:hAnsi="Times New Roman" w:cs="Times New Roman"/>
          <w:sz w:val="24"/>
          <w:szCs w:val="24"/>
        </w:rPr>
        <w:t>an</w:t>
      </w:r>
      <w:r w:rsidR="00A64536">
        <w:rPr>
          <w:rFonts w:ascii="Times New Roman" w:hAnsi="Times New Roman" w:cs="Times New Roman"/>
          <w:sz w:val="24"/>
          <w:szCs w:val="24"/>
        </w:rPr>
        <w:t xml:space="preserve"> alternative look like?  On a consequentialist rendering, for instance, one might justify bla</w:t>
      </w:r>
      <w:r w:rsidR="00706223">
        <w:rPr>
          <w:rFonts w:ascii="Times New Roman" w:hAnsi="Times New Roman" w:cs="Times New Roman"/>
          <w:sz w:val="24"/>
          <w:szCs w:val="24"/>
        </w:rPr>
        <w:t xml:space="preserve">me by arguing that what makes blame </w:t>
      </w:r>
      <w:r w:rsidR="00012CFD">
        <w:rPr>
          <w:rFonts w:ascii="Times New Roman" w:hAnsi="Times New Roman" w:cs="Times New Roman"/>
          <w:sz w:val="24"/>
          <w:szCs w:val="24"/>
        </w:rPr>
        <w:t>appropriate is that it makes</w:t>
      </w:r>
      <w:r w:rsidR="00A64536">
        <w:rPr>
          <w:rFonts w:ascii="Times New Roman" w:hAnsi="Times New Roman" w:cs="Times New Roman"/>
          <w:sz w:val="24"/>
          <w:szCs w:val="24"/>
        </w:rPr>
        <w:t xml:space="preserve"> society better off.  On a contractualist rendering, instead, one might justify blam</w:t>
      </w:r>
      <w:r w:rsidR="00706223">
        <w:rPr>
          <w:rFonts w:ascii="Times New Roman" w:hAnsi="Times New Roman" w:cs="Times New Roman"/>
          <w:sz w:val="24"/>
          <w:szCs w:val="24"/>
        </w:rPr>
        <w:t>e b</w:t>
      </w:r>
      <w:r w:rsidR="00012CFD">
        <w:rPr>
          <w:rFonts w:ascii="Times New Roman" w:hAnsi="Times New Roman" w:cs="Times New Roman"/>
          <w:sz w:val="24"/>
          <w:szCs w:val="24"/>
        </w:rPr>
        <w:t>y arguing</w:t>
      </w:r>
      <w:r w:rsidR="00A64536">
        <w:rPr>
          <w:rFonts w:ascii="Times New Roman" w:hAnsi="Times New Roman" w:cs="Times New Roman"/>
          <w:sz w:val="24"/>
          <w:szCs w:val="24"/>
        </w:rPr>
        <w:t xml:space="preserve"> that it would be the product of a reasonable agreement rational agents ought to accept, or instea</w:t>
      </w:r>
      <w:r w:rsidR="00471CEF">
        <w:rPr>
          <w:rFonts w:ascii="Times New Roman" w:hAnsi="Times New Roman" w:cs="Times New Roman"/>
          <w:sz w:val="24"/>
          <w:szCs w:val="24"/>
        </w:rPr>
        <w:t>d could not reasonably reject.  The reason that</w:t>
      </w:r>
      <w:r w:rsidR="006C0488">
        <w:rPr>
          <w:rFonts w:ascii="Times New Roman" w:hAnsi="Times New Roman" w:cs="Times New Roman"/>
          <w:sz w:val="24"/>
          <w:szCs w:val="24"/>
        </w:rPr>
        <w:t>, as some might see it,</w:t>
      </w:r>
      <w:r w:rsidR="00471CEF">
        <w:rPr>
          <w:rFonts w:ascii="Times New Roman" w:hAnsi="Times New Roman" w:cs="Times New Roman"/>
          <w:sz w:val="24"/>
          <w:szCs w:val="24"/>
        </w:rPr>
        <w:t xml:space="preserve"> these proposals don’t measure up to what </w:t>
      </w:r>
      <w:r w:rsidR="006C0488">
        <w:rPr>
          <w:rFonts w:ascii="Times New Roman" w:hAnsi="Times New Roman" w:cs="Times New Roman"/>
          <w:sz w:val="24"/>
          <w:szCs w:val="24"/>
        </w:rPr>
        <w:t>is offered by way</w:t>
      </w:r>
      <w:r w:rsidR="00471CEF">
        <w:rPr>
          <w:rFonts w:ascii="Times New Roman" w:hAnsi="Times New Roman" w:cs="Times New Roman"/>
          <w:sz w:val="24"/>
          <w:szCs w:val="24"/>
        </w:rPr>
        <w:t xml:space="preserve"> of basic desert is that the normative warrant for blaming</w:t>
      </w:r>
      <w:r w:rsidR="004B7B98">
        <w:rPr>
          <w:rFonts w:ascii="Times New Roman" w:hAnsi="Times New Roman" w:cs="Times New Roman"/>
          <w:sz w:val="24"/>
          <w:szCs w:val="24"/>
        </w:rPr>
        <w:t xml:space="preserve"> </w:t>
      </w:r>
      <w:r w:rsidR="00471CEF">
        <w:rPr>
          <w:rFonts w:ascii="Times New Roman" w:hAnsi="Times New Roman" w:cs="Times New Roman"/>
          <w:sz w:val="24"/>
          <w:szCs w:val="24"/>
        </w:rPr>
        <w:t>is</w:t>
      </w:r>
      <w:r w:rsidR="00706223">
        <w:rPr>
          <w:rFonts w:ascii="Times New Roman" w:hAnsi="Times New Roman" w:cs="Times New Roman"/>
          <w:sz w:val="24"/>
          <w:szCs w:val="24"/>
        </w:rPr>
        <w:t>, at least to some extent,</w:t>
      </w:r>
      <w:r w:rsidR="00471CEF">
        <w:rPr>
          <w:rFonts w:ascii="Times New Roman" w:hAnsi="Times New Roman" w:cs="Times New Roman"/>
          <w:sz w:val="24"/>
          <w:szCs w:val="24"/>
        </w:rPr>
        <w:t xml:space="preserve"> taken out of the control of the free agent.  If </w:t>
      </w:r>
      <w:r w:rsidR="00166586">
        <w:rPr>
          <w:rFonts w:ascii="Times New Roman" w:hAnsi="Times New Roman" w:cs="Times New Roman"/>
          <w:sz w:val="24"/>
          <w:szCs w:val="24"/>
        </w:rPr>
        <w:t xml:space="preserve">the aptness of blaming </w:t>
      </w:r>
      <w:r w:rsidR="007049EB">
        <w:rPr>
          <w:rFonts w:ascii="Times New Roman" w:hAnsi="Times New Roman" w:cs="Times New Roman"/>
          <w:sz w:val="24"/>
          <w:szCs w:val="24"/>
        </w:rPr>
        <w:t>an agent</w:t>
      </w:r>
      <w:r w:rsidR="00471CEF">
        <w:rPr>
          <w:rFonts w:ascii="Times New Roman" w:hAnsi="Times New Roman" w:cs="Times New Roman"/>
          <w:sz w:val="24"/>
          <w:szCs w:val="24"/>
        </w:rPr>
        <w:t xml:space="preserve"> depends on what benefits others, or if it depends on what it would be </w:t>
      </w:r>
      <w:r w:rsidR="00552281">
        <w:rPr>
          <w:rFonts w:ascii="Times New Roman" w:hAnsi="Times New Roman" w:cs="Times New Roman"/>
          <w:sz w:val="24"/>
          <w:szCs w:val="24"/>
        </w:rPr>
        <w:t xml:space="preserve">reasonable </w:t>
      </w:r>
      <w:r w:rsidR="00994800">
        <w:rPr>
          <w:rFonts w:ascii="Times New Roman" w:hAnsi="Times New Roman" w:cs="Times New Roman"/>
          <w:sz w:val="24"/>
          <w:szCs w:val="24"/>
        </w:rPr>
        <w:t>for</w:t>
      </w:r>
      <w:r w:rsidR="00552281">
        <w:rPr>
          <w:rFonts w:ascii="Times New Roman" w:hAnsi="Times New Roman" w:cs="Times New Roman"/>
          <w:sz w:val="24"/>
          <w:szCs w:val="24"/>
        </w:rPr>
        <w:t xml:space="preserve"> </w:t>
      </w:r>
      <w:r w:rsidR="00471CEF">
        <w:rPr>
          <w:rFonts w:ascii="Times New Roman" w:hAnsi="Times New Roman" w:cs="Times New Roman"/>
          <w:sz w:val="24"/>
          <w:szCs w:val="24"/>
        </w:rPr>
        <w:t xml:space="preserve">others to agree upon generally as part of a contract, then she is not in control, or at least she is not </w:t>
      </w:r>
      <w:r w:rsidR="00706223">
        <w:rPr>
          <w:rFonts w:ascii="Times New Roman" w:hAnsi="Times New Roman" w:cs="Times New Roman"/>
          <w:sz w:val="24"/>
          <w:szCs w:val="24"/>
        </w:rPr>
        <w:t>in</w:t>
      </w:r>
      <w:r w:rsidR="00471CEF">
        <w:rPr>
          <w:rFonts w:ascii="Times New Roman" w:hAnsi="Times New Roman" w:cs="Times New Roman"/>
          <w:sz w:val="24"/>
          <w:szCs w:val="24"/>
        </w:rPr>
        <w:t xml:space="preserve"> as much control</w:t>
      </w:r>
      <w:r w:rsidR="00552281">
        <w:rPr>
          <w:rFonts w:ascii="Times New Roman" w:hAnsi="Times New Roman" w:cs="Times New Roman"/>
          <w:sz w:val="24"/>
          <w:szCs w:val="24"/>
        </w:rPr>
        <w:t>,</w:t>
      </w:r>
      <w:r w:rsidR="00471CEF">
        <w:rPr>
          <w:rFonts w:ascii="Times New Roman" w:hAnsi="Times New Roman" w:cs="Times New Roman"/>
          <w:sz w:val="24"/>
          <w:szCs w:val="24"/>
        </w:rPr>
        <w:t xml:space="preserve"> </w:t>
      </w:r>
      <w:r w:rsidR="00552281">
        <w:rPr>
          <w:rFonts w:ascii="Times New Roman" w:hAnsi="Times New Roman" w:cs="Times New Roman"/>
          <w:sz w:val="24"/>
          <w:szCs w:val="24"/>
        </w:rPr>
        <w:t>over</w:t>
      </w:r>
      <w:r w:rsidR="00471CEF">
        <w:rPr>
          <w:rFonts w:ascii="Times New Roman" w:hAnsi="Times New Roman" w:cs="Times New Roman"/>
          <w:sz w:val="24"/>
          <w:szCs w:val="24"/>
        </w:rPr>
        <w:t xml:space="preserve"> the </w:t>
      </w:r>
      <w:r w:rsidR="009F3D20">
        <w:rPr>
          <w:rFonts w:ascii="Times New Roman" w:hAnsi="Times New Roman" w:cs="Times New Roman"/>
          <w:sz w:val="24"/>
          <w:szCs w:val="24"/>
        </w:rPr>
        <w:t>grounds</w:t>
      </w:r>
      <w:r w:rsidR="00471CEF">
        <w:rPr>
          <w:rFonts w:ascii="Times New Roman" w:hAnsi="Times New Roman" w:cs="Times New Roman"/>
          <w:sz w:val="24"/>
          <w:szCs w:val="24"/>
        </w:rPr>
        <w:t xml:space="preserve"> for her being to blame.</w:t>
      </w:r>
      <w:r w:rsidR="007721FB">
        <w:rPr>
          <w:rFonts w:ascii="Times New Roman" w:hAnsi="Times New Roman" w:cs="Times New Roman"/>
          <w:sz w:val="24"/>
          <w:szCs w:val="24"/>
        </w:rPr>
        <w:t xml:space="preserve">  Other agents, their interests and rational commitments</w:t>
      </w:r>
      <w:r w:rsidR="00D02239">
        <w:rPr>
          <w:rFonts w:ascii="Times New Roman" w:hAnsi="Times New Roman" w:cs="Times New Roman"/>
          <w:sz w:val="24"/>
          <w:szCs w:val="24"/>
        </w:rPr>
        <w:t>,</w:t>
      </w:r>
      <w:r w:rsidR="00994800">
        <w:rPr>
          <w:rFonts w:ascii="Times New Roman" w:hAnsi="Times New Roman" w:cs="Times New Roman"/>
          <w:sz w:val="24"/>
          <w:szCs w:val="24"/>
        </w:rPr>
        <w:t xml:space="preserve"> also </w:t>
      </w:r>
      <w:r w:rsidR="00471CEF">
        <w:rPr>
          <w:rFonts w:ascii="Times New Roman" w:hAnsi="Times New Roman" w:cs="Times New Roman"/>
          <w:sz w:val="24"/>
          <w:szCs w:val="24"/>
        </w:rPr>
        <w:t>play a role.  By contrast, whe</w:t>
      </w:r>
      <w:r w:rsidR="00D02239">
        <w:rPr>
          <w:rFonts w:ascii="Times New Roman" w:hAnsi="Times New Roman" w:cs="Times New Roman"/>
          <w:sz w:val="24"/>
          <w:szCs w:val="24"/>
        </w:rPr>
        <w:t>n the desert is basic</w:t>
      </w:r>
      <w:r w:rsidR="001523C9">
        <w:rPr>
          <w:rFonts w:ascii="Times New Roman" w:hAnsi="Times New Roman" w:cs="Times New Roman"/>
          <w:sz w:val="24"/>
          <w:szCs w:val="24"/>
        </w:rPr>
        <w:t>,</w:t>
      </w:r>
      <w:r w:rsidR="00706223">
        <w:rPr>
          <w:rFonts w:ascii="Times New Roman" w:hAnsi="Times New Roman" w:cs="Times New Roman"/>
          <w:sz w:val="24"/>
          <w:szCs w:val="24"/>
        </w:rPr>
        <w:t xml:space="preserve"> then</w:t>
      </w:r>
      <w:r w:rsidR="007721FB">
        <w:rPr>
          <w:rFonts w:ascii="Times New Roman" w:hAnsi="Times New Roman" w:cs="Times New Roman"/>
          <w:sz w:val="24"/>
          <w:szCs w:val="24"/>
        </w:rPr>
        <w:t xml:space="preserve"> so long as other </w:t>
      </w:r>
      <w:r w:rsidR="007721FB">
        <w:rPr>
          <w:rFonts w:ascii="Times New Roman" w:hAnsi="Times New Roman" w:cs="Times New Roman"/>
          <w:sz w:val="24"/>
          <w:szCs w:val="24"/>
        </w:rPr>
        <w:lastRenderedPageBreak/>
        <w:t>features of the world cooperate (e.g., so long as the agent does not drop dead, no birds fly in front of the bullets she fires, and so on)</w:t>
      </w:r>
      <w:r w:rsidR="00706223">
        <w:rPr>
          <w:rFonts w:ascii="Times New Roman" w:hAnsi="Times New Roman" w:cs="Times New Roman"/>
          <w:sz w:val="24"/>
          <w:szCs w:val="24"/>
        </w:rPr>
        <w:t xml:space="preserve"> </w:t>
      </w:r>
      <w:r w:rsidR="007721FB">
        <w:rPr>
          <w:rFonts w:ascii="Times New Roman" w:hAnsi="Times New Roman" w:cs="Times New Roman"/>
          <w:sz w:val="24"/>
          <w:szCs w:val="24"/>
        </w:rPr>
        <w:t>in acting freely</w:t>
      </w:r>
      <w:r w:rsidR="00D54203">
        <w:rPr>
          <w:rFonts w:ascii="Times New Roman" w:hAnsi="Times New Roman" w:cs="Times New Roman"/>
          <w:sz w:val="24"/>
          <w:szCs w:val="24"/>
        </w:rPr>
        <w:t>,</w:t>
      </w:r>
      <w:r w:rsidR="0090754C">
        <w:rPr>
          <w:rFonts w:ascii="Times New Roman" w:hAnsi="Times New Roman" w:cs="Times New Roman"/>
          <w:sz w:val="24"/>
          <w:szCs w:val="24"/>
        </w:rPr>
        <w:t xml:space="preserve"> </w:t>
      </w:r>
      <w:r w:rsidR="00706223">
        <w:rPr>
          <w:rFonts w:ascii="Times New Roman" w:hAnsi="Times New Roman" w:cs="Times New Roman"/>
          <w:sz w:val="24"/>
          <w:szCs w:val="24"/>
        </w:rPr>
        <w:t xml:space="preserve">it is up to her—and </w:t>
      </w:r>
      <w:r w:rsidR="00471CEF" w:rsidRPr="00D54203">
        <w:rPr>
          <w:rFonts w:ascii="Times New Roman" w:hAnsi="Times New Roman" w:cs="Times New Roman"/>
          <w:i/>
          <w:sz w:val="24"/>
          <w:szCs w:val="24"/>
        </w:rPr>
        <w:t>just</w:t>
      </w:r>
      <w:r w:rsidR="00471CEF">
        <w:rPr>
          <w:rFonts w:ascii="Times New Roman" w:hAnsi="Times New Roman" w:cs="Times New Roman"/>
          <w:sz w:val="24"/>
          <w:szCs w:val="24"/>
        </w:rPr>
        <w:t xml:space="preserve"> up to her</w:t>
      </w:r>
      <w:r w:rsidR="00706223">
        <w:rPr>
          <w:rFonts w:ascii="Times New Roman" w:hAnsi="Times New Roman" w:cs="Times New Roman"/>
          <w:sz w:val="24"/>
          <w:szCs w:val="24"/>
        </w:rPr>
        <w:t xml:space="preserve">—whether </w:t>
      </w:r>
      <w:r w:rsidR="00471CEF">
        <w:rPr>
          <w:rFonts w:ascii="Times New Roman" w:hAnsi="Times New Roman" w:cs="Times New Roman"/>
          <w:sz w:val="24"/>
          <w:szCs w:val="24"/>
        </w:rPr>
        <w:t>she deserve</w:t>
      </w:r>
      <w:r w:rsidR="004B7B98">
        <w:rPr>
          <w:rFonts w:ascii="Times New Roman" w:hAnsi="Times New Roman" w:cs="Times New Roman"/>
          <w:sz w:val="24"/>
          <w:szCs w:val="24"/>
        </w:rPr>
        <w:t>s</w:t>
      </w:r>
      <w:r w:rsidR="00471CEF">
        <w:rPr>
          <w:rFonts w:ascii="Times New Roman" w:hAnsi="Times New Roman" w:cs="Times New Roman"/>
          <w:sz w:val="24"/>
          <w:szCs w:val="24"/>
        </w:rPr>
        <w:t xml:space="preserve"> blame.  </w:t>
      </w:r>
    </w:p>
    <w:p w:rsidR="00471CEF" w:rsidRDefault="0022193E"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7264">
        <w:rPr>
          <w:rFonts w:ascii="Times New Roman" w:hAnsi="Times New Roman" w:cs="Times New Roman"/>
          <w:sz w:val="24"/>
          <w:szCs w:val="24"/>
        </w:rPr>
        <w:t xml:space="preserve">To be clear, I have </w:t>
      </w:r>
      <w:r w:rsidR="00F049E8">
        <w:rPr>
          <w:rFonts w:ascii="Times New Roman" w:hAnsi="Times New Roman" w:cs="Times New Roman"/>
          <w:sz w:val="24"/>
          <w:szCs w:val="24"/>
        </w:rPr>
        <w:t xml:space="preserve">only </w:t>
      </w:r>
      <w:r w:rsidR="00F57264">
        <w:rPr>
          <w:rFonts w:ascii="Times New Roman" w:hAnsi="Times New Roman" w:cs="Times New Roman"/>
          <w:sz w:val="24"/>
          <w:szCs w:val="24"/>
        </w:rPr>
        <w:t xml:space="preserve">offered the preceding rationale in an effort to understand why some take it </w:t>
      </w:r>
      <w:r w:rsidR="00254AE8">
        <w:rPr>
          <w:rFonts w:ascii="Times New Roman" w:hAnsi="Times New Roman" w:cs="Times New Roman"/>
          <w:sz w:val="24"/>
          <w:szCs w:val="24"/>
        </w:rPr>
        <w:t xml:space="preserve">that </w:t>
      </w:r>
      <w:r w:rsidR="00F57264">
        <w:rPr>
          <w:rFonts w:ascii="Times New Roman" w:hAnsi="Times New Roman" w:cs="Times New Roman"/>
          <w:sz w:val="24"/>
          <w:szCs w:val="24"/>
        </w:rPr>
        <w:t xml:space="preserve">the free will problem is essentially linked to a basic desert-entailing conception of moral responsibility.  I do not mean to endorse this rationale, only to give voice to it. </w:t>
      </w:r>
      <w:r w:rsidR="007046DF">
        <w:rPr>
          <w:rFonts w:ascii="Times New Roman" w:hAnsi="Times New Roman" w:cs="Times New Roman"/>
          <w:sz w:val="24"/>
          <w:szCs w:val="24"/>
        </w:rPr>
        <w:t xml:space="preserve"> </w:t>
      </w:r>
      <w:r w:rsidR="00471CEF">
        <w:rPr>
          <w:rFonts w:ascii="Times New Roman" w:hAnsi="Times New Roman" w:cs="Times New Roman"/>
          <w:sz w:val="24"/>
          <w:szCs w:val="24"/>
        </w:rPr>
        <w:t xml:space="preserve"> </w:t>
      </w:r>
    </w:p>
    <w:p w:rsidR="00471CEF" w:rsidRDefault="00471CEF" w:rsidP="004B512A">
      <w:pPr>
        <w:spacing w:after="0" w:line="240" w:lineRule="auto"/>
        <w:rPr>
          <w:rFonts w:ascii="Times New Roman" w:hAnsi="Times New Roman" w:cs="Times New Roman"/>
          <w:sz w:val="24"/>
          <w:szCs w:val="24"/>
        </w:rPr>
      </w:pPr>
    </w:p>
    <w:p w:rsidR="00471CEF" w:rsidRPr="0084309D" w:rsidRDefault="004B151F" w:rsidP="004B512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3. Clarifying </w:t>
      </w:r>
      <w:r w:rsidR="00C174E4">
        <w:rPr>
          <w:rFonts w:ascii="Times New Roman" w:hAnsi="Times New Roman" w:cs="Times New Roman"/>
          <w:i/>
          <w:sz w:val="24"/>
          <w:szCs w:val="24"/>
        </w:rPr>
        <w:t>Basic Desert as applied to Moral Responsibility</w:t>
      </w:r>
    </w:p>
    <w:p w:rsidR="008B3E59" w:rsidRDefault="00150FCB" w:rsidP="004F1E8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turn now to clarifying the content of a basic desert-entailing conception of moral responsibility. So</w:t>
      </w:r>
      <w:r w:rsidR="00156721">
        <w:rPr>
          <w:rFonts w:ascii="Times New Roman" w:hAnsi="Times New Roman" w:cs="Times New Roman"/>
          <w:sz w:val="24"/>
          <w:szCs w:val="24"/>
        </w:rPr>
        <w:t xml:space="preserve"> basic desert is basic at least </w:t>
      </w:r>
      <w:r w:rsidR="007F3FD2">
        <w:rPr>
          <w:rFonts w:ascii="Times New Roman" w:hAnsi="Times New Roman" w:cs="Times New Roman"/>
          <w:sz w:val="24"/>
          <w:szCs w:val="24"/>
        </w:rPr>
        <w:t xml:space="preserve">in </w:t>
      </w:r>
      <w:r w:rsidR="007049EB">
        <w:rPr>
          <w:rFonts w:ascii="Times New Roman" w:hAnsi="Times New Roman" w:cs="Times New Roman"/>
          <w:sz w:val="24"/>
          <w:szCs w:val="24"/>
        </w:rPr>
        <w:t>the following negative way: T</w:t>
      </w:r>
      <w:r w:rsidR="00156721">
        <w:rPr>
          <w:rFonts w:ascii="Times New Roman" w:hAnsi="Times New Roman" w:cs="Times New Roman"/>
          <w:sz w:val="24"/>
          <w:szCs w:val="24"/>
        </w:rPr>
        <w:t xml:space="preserve">he normative warrant it provides is </w:t>
      </w:r>
      <w:r w:rsidR="00156721" w:rsidRPr="00156721">
        <w:rPr>
          <w:rFonts w:ascii="Times New Roman" w:hAnsi="Times New Roman" w:cs="Times New Roman"/>
          <w:i/>
          <w:sz w:val="24"/>
          <w:szCs w:val="24"/>
        </w:rPr>
        <w:t>not</w:t>
      </w:r>
      <w:r w:rsidR="00156721">
        <w:rPr>
          <w:rFonts w:ascii="Times New Roman" w:hAnsi="Times New Roman" w:cs="Times New Roman"/>
          <w:sz w:val="24"/>
          <w:szCs w:val="24"/>
        </w:rPr>
        <w:t xml:space="preserve"> supported by any more fundamenta</w:t>
      </w:r>
      <w:r w:rsidR="0004705D">
        <w:rPr>
          <w:rFonts w:ascii="Times New Roman" w:hAnsi="Times New Roman" w:cs="Times New Roman"/>
          <w:sz w:val="24"/>
          <w:szCs w:val="24"/>
        </w:rPr>
        <w:t>l normative principles or values</w:t>
      </w:r>
      <w:r w:rsidR="00B44E99">
        <w:rPr>
          <w:rFonts w:ascii="Times New Roman" w:hAnsi="Times New Roman" w:cs="Times New Roman"/>
          <w:sz w:val="24"/>
          <w:szCs w:val="24"/>
        </w:rPr>
        <w:t xml:space="preserve"> (e.g., see Feinberg, 1970: 56)</w:t>
      </w:r>
      <w:r w:rsidR="00156721">
        <w:rPr>
          <w:rFonts w:ascii="Times New Roman" w:hAnsi="Times New Roman" w:cs="Times New Roman"/>
          <w:sz w:val="24"/>
          <w:szCs w:val="24"/>
        </w:rPr>
        <w:t xml:space="preserve">.  </w:t>
      </w:r>
      <w:r w:rsidR="007F3FD2">
        <w:rPr>
          <w:rFonts w:ascii="Times New Roman" w:hAnsi="Times New Roman" w:cs="Times New Roman"/>
          <w:sz w:val="24"/>
          <w:szCs w:val="24"/>
        </w:rPr>
        <w:t xml:space="preserve">But what </w:t>
      </w:r>
      <w:r w:rsidR="003E2CBC">
        <w:rPr>
          <w:rFonts w:ascii="Times New Roman" w:hAnsi="Times New Roman" w:cs="Times New Roman"/>
          <w:sz w:val="24"/>
          <w:szCs w:val="24"/>
        </w:rPr>
        <w:t xml:space="preserve">more </w:t>
      </w:r>
      <w:r w:rsidR="007F3FD2">
        <w:rPr>
          <w:rFonts w:ascii="Times New Roman" w:hAnsi="Times New Roman" w:cs="Times New Roman"/>
          <w:sz w:val="24"/>
          <w:szCs w:val="24"/>
        </w:rPr>
        <w:t xml:space="preserve">can be said to give some positive content to </w:t>
      </w:r>
      <w:r w:rsidR="0017694F">
        <w:rPr>
          <w:rFonts w:ascii="Times New Roman" w:hAnsi="Times New Roman" w:cs="Times New Roman"/>
          <w:sz w:val="24"/>
          <w:szCs w:val="24"/>
        </w:rPr>
        <w:t>our understanding of it</w:t>
      </w:r>
      <w:r w:rsidR="002C2161">
        <w:rPr>
          <w:rFonts w:ascii="Times New Roman" w:hAnsi="Times New Roman" w:cs="Times New Roman"/>
          <w:sz w:val="24"/>
          <w:szCs w:val="24"/>
        </w:rPr>
        <w:t>?</w:t>
      </w:r>
      <w:r w:rsidR="007F3FD2">
        <w:rPr>
          <w:rFonts w:ascii="Times New Roman" w:hAnsi="Times New Roman" w:cs="Times New Roman"/>
          <w:sz w:val="24"/>
          <w:szCs w:val="24"/>
        </w:rPr>
        <w:t xml:space="preserve">  </w:t>
      </w:r>
      <w:r w:rsidR="00FE2CDD">
        <w:rPr>
          <w:rFonts w:ascii="Times New Roman" w:hAnsi="Times New Roman" w:cs="Times New Roman"/>
          <w:sz w:val="24"/>
          <w:szCs w:val="24"/>
        </w:rPr>
        <w:t xml:space="preserve">I’ll restrict my attention to deserved </w:t>
      </w:r>
      <w:r w:rsidR="00CB28EE">
        <w:rPr>
          <w:rFonts w:ascii="Times New Roman" w:hAnsi="Times New Roman" w:cs="Times New Roman"/>
          <w:sz w:val="24"/>
          <w:szCs w:val="24"/>
        </w:rPr>
        <w:t xml:space="preserve">moral </w:t>
      </w:r>
      <w:r w:rsidR="00FE2CDD">
        <w:rPr>
          <w:rFonts w:ascii="Times New Roman" w:hAnsi="Times New Roman" w:cs="Times New Roman"/>
          <w:sz w:val="24"/>
          <w:szCs w:val="24"/>
        </w:rPr>
        <w:t>blame</w:t>
      </w:r>
      <w:r w:rsidR="004D116A">
        <w:rPr>
          <w:rFonts w:ascii="Times New Roman" w:hAnsi="Times New Roman" w:cs="Times New Roman"/>
          <w:sz w:val="24"/>
          <w:szCs w:val="24"/>
        </w:rPr>
        <w:t xml:space="preserve">. </w:t>
      </w:r>
      <w:r w:rsidR="00CF5125">
        <w:rPr>
          <w:rFonts w:ascii="Times New Roman" w:hAnsi="Times New Roman" w:cs="Times New Roman"/>
          <w:sz w:val="24"/>
          <w:szCs w:val="24"/>
        </w:rPr>
        <w:t xml:space="preserve"> I’ll </w:t>
      </w:r>
      <w:r w:rsidR="003061DF">
        <w:rPr>
          <w:rFonts w:ascii="Times New Roman" w:hAnsi="Times New Roman" w:cs="Times New Roman"/>
          <w:sz w:val="24"/>
          <w:szCs w:val="24"/>
        </w:rPr>
        <w:t xml:space="preserve">ignore </w:t>
      </w:r>
      <w:r w:rsidR="00CF5125">
        <w:rPr>
          <w:rFonts w:ascii="Times New Roman" w:hAnsi="Times New Roman" w:cs="Times New Roman"/>
          <w:sz w:val="24"/>
          <w:szCs w:val="24"/>
        </w:rPr>
        <w:t xml:space="preserve">considerations of desert in other </w:t>
      </w:r>
      <w:r w:rsidR="00F97C09">
        <w:rPr>
          <w:rFonts w:ascii="Times New Roman" w:hAnsi="Times New Roman" w:cs="Times New Roman"/>
          <w:sz w:val="24"/>
          <w:szCs w:val="24"/>
        </w:rPr>
        <w:t>domains, like the desert</w:t>
      </w:r>
      <w:r w:rsidR="00CF5125">
        <w:rPr>
          <w:rFonts w:ascii="Times New Roman" w:hAnsi="Times New Roman" w:cs="Times New Roman"/>
          <w:sz w:val="24"/>
          <w:szCs w:val="24"/>
        </w:rPr>
        <w:t xml:space="preserve"> that attend</w:t>
      </w:r>
      <w:r w:rsidR="009F3D20">
        <w:rPr>
          <w:rFonts w:ascii="Times New Roman" w:hAnsi="Times New Roman" w:cs="Times New Roman"/>
          <w:sz w:val="24"/>
          <w:szCs w:val="24"/>
        </w:rPr>
        <w:t>s</w:t>
      </w:r>
      <w:r w:rsidR="00CF5125">
        <w:rPr>
          <w:rFonts w:ascii="Times New Roman" w:hAnsi="Times New Roman" w:cs="Times New Roman"/>
          <w:sz w:val="24"/>
          <w:szCs w:val="24"/>
        </w:rPr>
        <w:t xml:space="preserve"> to winning prizes or </w:t>
      </w:r>
      <w:r w:rsidR="00F97C09">
        <w:rPr>
          <w:rFonts w:ascii="Times New Roman" w:hAnsi="Times New Roman" w:cs="Times New Roman"/>
          <w:sz w:val="24"/>
          <w:szCs w:val="24"/>
        </w:rPr>
        <w:t xml:space="preserve">being treated with respect qua being a person.  </w:t>
      </w:r>
    </w:p>
    <w:p w:rsidR="007049EB" w:rsidRDefault="007049EB" w:rsidP="007049E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06DD5">
        <w:rPr>
          <w:rFonts w:ascii="Times New Roman" w:hAnsi="Times New Roman" w:cs="Times New Roman"/>
          <w:sz w:val="24"/>
          <w:szCs w:val="24"/>
        </w:rPr>
        <w:t>As regards deserved blame, one</w:t>
      </w:r>
      <w:r>
        <w:rPr>
          <w:rFonts w:ascii="Times New Roman" w:hAnsi="Times New Roman" w:cs="Times New Roman"/>
          <w:sz w:val="24"/>
          <w:szCs w:val="24"/>
        </w:rPr>
        <w:t xml:space="preserve"> might understand blame and its expression so that it is conceptually possible to decouple it from any propensity to harm.  If so, it would then make sense to decouple questions of deserved blame from questions of deserved harm (or loss).  One could then explore a basic desert thesis for blame that was in no way about the harm or loss a blameworthy agent deserves.  But at least within the context of the free will debate, I assume that the sense of blame that is in dispute is a kind that, when overtly directed at a culpable wrongdoer, is liable to harm or cause the wrongdoer to suffer some loss.  Hence, I also assume that the argumentative burden for advancing a basic desert thesis for blame includes an account of the normative warrant for a culpable agent’s being harmed.  </w:t>
      </w:r>
    </w:p>
    <w:p w:rsidR="00E75851" w:rsidRDefault="007049EB" w:rsidP="007049E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06DD5">
        <w:rPr>
          <w:rFonts w:ascii="Times New Roman" w:hAnsi="Times New Roman" w:cs="Times New Roman"/>
          <w:sz w:val="24"/>
          <w:szCs w:val="24"/>
        </w:rPr>
        <w:t>Note</w:t>
      </w:r>
      <w:r>
        <w:rPr>
          <w:rFonts w:ascii="Times New Roman" w:hAnsi="Times New Roman" w:cs="Times New Roman"/>
          <w:sz w:val="24"/>
          <w:szCs w:val="24"/>
        </w:rPr>
        <w:t xml:space="preserve"> that desert offers a distinctive way of specifying </w:t>
      </w:r>
      <w:r w:rsidRPr="00BE5340">
        <w:rPr>
          <w:rFonts w:ascii="Times New Roman" w:hAnsi="Times New Roman" w:cs="Times New Roman"/>
          <w:i/>
          <w:sz w:val="24"/>
          <w:szCs w:val="24"/>
        </w:rPr>
        <w:t>the sense of aptness</w:t>
      </w:r>
      <w:r>
        <w:rPr>
          <w:rFonts w:ascii="Times New Roman" w:hAnsi="Times New Roman" w:cs="Times New Roman"/>
          <w:sz w:val="24"/>
          <w:szCs w:val="24"/>
        </w:rPr>
        <w:t xml:space="preserve"> in a judgment that blame is appropriate (Feinberg, 1970: 56-7).  Mere aptness on its own simply reports </w:t>
      </w:r>
      <w:r w:rsidRPr="002B0470">
        <w:rPr>
          <w:rFonts w:ascii="Times New Roman" w:hAnsi="Times New Roman" w:cs="Times New Roman"/>
          <w:i/>
          <w:sz w:val="24"/>
          <w:szCs w:val="24"/>
        </w:rPr>
        <w:t>that</w:t>
      </w:r>
      <w:r>
        <w:rPr>
          <w:rFonts w:ascii="Times New Roman" w:hAnsi="Times New Roman" w:cs="Times New Roman"/>
          <w:sz w:val="24"/>
          <w:szCs w:val="24"/>
        </w:rPr>
        <w:t xml:space="preserve"> some normative warrant exists; it gives no content to what sort of warrant is on offer.  Desert does so, not by appealing to considerations of utility, or principles of fairness, or the elements of a reasonable contract, but by appealing exclusively to a “desert-base” that makes </w:t>
      </w:r>
      <w:r w:rsidRPr="008F615E">
        <w:rPr>
          <w:rFonts w:ascii="Times New Roman" w:hAnsi="Times New Roman" w:cs="Times New Roman"/>
          <w:sz w:val="24"/>
          <w:szCs w:val="24"/>
        </w:rPr>
        <w:t>fitting</w:t>
      </w:r>
      <w:r>
        <w:rPr>
          <w:rFonts w:ascii="Times New Roman" w:hAnsi="Times New Roman" w:cs="Times New Roman"/>
          <w:sz w:val="24"/>
          <w:szCs w:val="24"/>
        </w:rPr>
        <w:t xml:space="preserve"> that which is deserved (Feinberg, 1970: 58-61).  So understood, desert is a distinctive species of </w:t>
      </w:r>
      <w:r w:rsidRPr="008F615E">
        <w:rPr>
          <w:rFonts w:ascii="Times New Roman" w:hAnsi="Times New Roman" w:cs="Times New Roman"/>
          <w:i/>
          <w:sz w:val="24"/>
          <w:szCs w:val="24"/>
        </w:rPr>
        <w:t>fittingness</w:t>
      </w:r>
      <w:r w:rsidR="002232D0">
        <w:rPr>
          <w:rFonts w:ascii="Times New Roman" w:hAnsi="Times New Roman" w:cs="Times New Roman"/>
          <w:sz w:val="24"/>
          <w:szCs w:val="24"/>
        </w:rPr>
        <w:t>, and it seeks a distinctive desert-base</w:t>
      </w:r>
      <w:r>
        <w:rPr>
          <w:rFonts w:ascii="Times New Roman" w:hAnsi="Times New Roman" w:cs="Times New Roman"/>
          <w:sz w:val="24"/>
          <w:szCs w:val="24"/>
        </w:rPr>
        <w:t xml:space="preserve">. </w:t>
      </w:r>
    </w:p>
    <w:p w:rsidR="00323B42" w:rsidRDefault="00E75851" w:rsidP="007049E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049EB">
        <w:rPr>
          <w:rFonts w:ascii="Times New Roman" w:hAnsi="Times New Roman" w:cs="Times New Roman"/>
          <w:sz w:val="24"/>
          <w:szCs w:val="24"/>
        </w:rPr>
        <w:t xml:space="preserve">As regards deserved blame, the desert-base for a blameworthy act involves only salient features </w:t>
      </w:r>
      <w:r w:rsidR="007049EB" w:rsidRPr="004C738F">
        <w:rPr>
          <w:rFonts w:ascii="Times New Roman" w:hAnsi="Times New Roman" w:cs="Times New Roman"/>
          <w:sz w:val="24"/>
          <w:szCs w:val="24"/>
        </w:rPr>
        <w:t xml:space="preserve">of </w:t>
      </w:r>
      <w:r w:rsidR="007049EB" w:rsidRPr="002D16A1">
        <w:rPr>
          <w:rFonts w:ascii="Times New Roman" w:hAnsi="Times New Roman" w:cs="Times New Roman"/>
          <w:i/>
          <w:sz w:val="24"/>
          <w:szCs w:val="24"/>
        </w:rPr>
        <w:t xml:space="preserve">the </w:t>
      </w:r>
      <w:r w:rsidR="007049EB">
        <w:rPr>
          <w:rFonts w:ascii="Times New Roman" w:hAnsi="Times New Roman" w:cs="Times New Roman"/>
          <w:i/>
          <w:sz w:val="24"/>
          <w:szCs w:val="24"/>
        </w:rPr>
        <w:t>agent</w:t>
      </w:r>
      <w:r w:rsidR="007049EB">
        <w:rPr>
          <w:rFonts w:ascii="Times New Roman" w:hAnsi="Times New Roman" w:cs="Times New Roman"/>
          <w:sz w:val="24"/>
          <w:szCs w:val="24"/>
        </w:rPr>
        <w:t xml:space="preserve"> and </w:t>
      </w:r>
      <w:r w:rsidR="007049EB" w:rsidRPr="004C738F">
        <w:rPr>
          <w:rFonts w:ascii="Times New Roman" w:hAnsi="Times New Roman" w:cs="Times New Roman"/>
          <w:i/>
          <w:sz w:val="24"/>
          <w:szCs w:val="24"/>
        </w:rPr>
        <w:t>her</w:t>
      </w:r>
      <w:r w:rsidR="007049EB">
        <w:rPr>
          <w:rFonts w:ascii="Times New Roman" w:hAnsi="Times New Roman" w:cs="Times New Roman"/>
          <w:i/>
          <w:sz w:val="24"/>
          <w:szCs w:val="24"/>
        </w:rPr>
        <w:t xml:space="preserve"> act</w:t>
      </w:r>
      <w:r w:rsidR="007049EB">
        <w:rPr>
          <w:rFonts w:ascii="Times New Roman" w:hAnsi="Times New Roman" w:cs="Times New Roman"/>
          <w:sz w:val="24"/>
          <w:szCs w:val="24"/>
        </w:rPr>
        <w:t xml:space="preserve">, features that make the agent blameworthy for it.  Suppose, to make things simple, this consists just in an agent’s knowingly and freely doing morally wrong.  Here we have three ingredients contributing to the desert-base: one concerns the agent’s state of knowledge, another concerns the agent’s relation to the act as a free one, and the third concerns the moral status of the act itself as one that is morally impermissible.  These features provide the desert-base for a response that is fitted for the agent’s act—in particular, a blaming response.  The response is meant to fit the act in relation to these features in some unique, case-specific manner, one that is especially </w:t>
      </w:r>
      <w:r w:rsidR="007E6ACF">
        <w:rPr>
          <w:rFonts w:ascii="Times New Roman" w:hAnsi="Times New Roman" w:cs="Times New Roman"/>
          <w:sz w:val="24"/>
          <w:szCs w:val="24"/>
        </w:rPr>
        <w:t>difficult to specify</w:t>
      </w:r>
      <w:r w:rsidR="007049EB">
        <w:rPr>
          <w:rFonts w:ascii="Times New Roman" w:hAnsi="Times New Roman" w:cs="Times New Roman"/>
          <w:sz w:val="24"/>
          <w:szCs w:val="24"/>
        </w:rPr>
        <w:t xml:space="preserve">. </w:t>
      </w:r>
      <w:r w:rsidR="00323B42">
        <w:rPr>
          <w:rFonts w:ascii="Times New Roman" w:hAnsi="Times New Roman" w:cs="Times New Roman"/>
          <w:sz w:val="24"/>
          <w:szCs w:val="24"/>
        </w:rPr>
        <w:t xml:space="preserve">Regardless, on the proposal I offered in the previous section, it is the freedom component identified here within the desert base that does the work of placing squarely within the scope of the agent’s control whether a blaming response is fitted for her manner of acting. </w:t>
      </w:r>
      <w:r>
        <w:rPr>
          <w:rFonts w:ascii="Times New Roman" w:hAnsi="Times New Roman" w:cs="Times New Roman"/>
          <w:sz w:val="24"/>
          <w:szCs w:val="24"/>
        </w:rPr>
        <w:t>(</w:t>
      </w:r>
      <w:r w:rsidR="00323B42">
        <w:rPr>
          <w:rFonts w:ascii="Times New Roman" w:hAnsi="Times New Roman" w:cs="Times New Roman"/>
          <w:sz w:val="24"/>
          <w:szCs w:val="24"/>
        </w:rPr>
        <w:t xml:space="preserve">Pay special attention to this detail. We’ll return to it later.) </w:t>
      </w:r>
      <w:r w:rsidR="007049EB">
        <w:rPr>
          <w:rFonts w:ascii="Times New Roman" w:hAnsi="Times New Roman" w:cs="Times New Roman"/>
          <w:sz w:val="24"/>
          <w:szCs w:val="24"/>
        </w:rPr>
        <w:t xml:space="preserve"> </w:t>
      </w:r>
    </w:p>
    <w:p w:rsidR="00793A6B" w:rsidRPr="00793A6B" w:rsidRDefault="00323B42" w:rsidP="00323B42">
      <w:pPr>
        <w:spacing w:after="0" w:line="240" w:lineRule="auto"/>
        <w:rPr>
          <w:rFonts w:ascii="Times New Roman" w:hAnsi="Times New Roman" w:cs="Times New Roman"/>
          <w:sz w:val="24"/>
          <w:szCs w:val="24"/>
        </w:rPr>
      </w:pPr>
      <w:r>
        <w:rPr>
          <w:rFonts w:ascii="Times New Roman" w:hAnsi="Times New Roman" w:cs="Times New Roman"/>
          <w:sz w:val="24"/>
          <w:szCs w:val="24"/>
        </w:rPr>
        <w:tab/>
        <w:t>Crucially, t</w:t>
      </w:r>
      <w:r w:rsidR="007049EB">
        <w:rPr>
          <w:rFonts w:ascii="Times New Roman" w:hAnsi="Times New Roman" w:cs="Times New Roman"/>
          <w:sz w:val="24"/>
          <w:szCs w:val="24"/>
        </w:rPr>
        <w:t xml:space="preserve">he blame’s being basically deserved </w:t>
      </w:r>
      <w:r w:rsidR="007049EB" w:rsidRPr="008812C6">
        <w:rPr>
          <w:rFonts w:ascii="Times New Roman" w:hAnsi="Times New Roman" w:cs="Times New Roman"/>
          <w:sz w:val="24"/>
          <w:szCs w:val="24"/>
        </w:rPr>
        <w:t>exhausts</w:t>
      </w:r>
      <w:r w:rsidR="007049EB">
        <w:rPr>
          <w:rFonts w:ascii="Times New Roman" w:hAnsi="Times New Roman" w:cs="Times New Roman"/>
          <w:sz w:val="24"/>
          <w:szCs w:val="24"/>
        </w:rPr>
        <w:t xml:space="preserve"> the requisite </w:t>
      </w:r>
      <w:r w:rsidR="007049EB" w:rsidRPr="008812C6">
        <w:rPr>
          <w:rFonts w:ascii="Times New Roman" w:hAnsi="Times New Roman" w:cs="Times New Roman"/>
          <w:i/>
          <w:sz w:val="24"/>
          <w:szCs w:val="24"/>
        </w:rPr>
        <w:t>positive</w:t>
      </w:r>
      <w:r w:rsidR="007049EB">
        <w:rPr>
          <w:rFonts w:ascii="Times New Roman" w:hAnsi="Times New Roman" w:cs="Times New Roman"/>
          <w:sz w:val="24"/>
          <w:szCs w:val="24"/>
        </w:rPr>
        <w:t xml:space="preserve"> normative warrant for exposing the blameworthy agent to such harms.</w:t>
      </w:r>
      <w:r w:rsidR="00006DD5">
        <w:rPr>
          <w:rFonts w:ascii="Times New Roman" w:hAnsi="Times New Roman" w:cs="Times New Roman"/>
          <w:sz w:val="24"/>
          <w:szCs w:val="24"/>
        </w:rPr>
        <w:t xml:space="preserve"> </w:t>
      </w:r>
      <w:r w:rsidR="00793A6B" w:rsidRPr="00793A6B">
        <w:rPr>
          <w:rFonts w:ascii="Times New Roman" w:hAnsi="Times New Roman" w:cs="Times New Roman"/>
          <w:sz w:val="24"/>
          <w:szCs w:val="24"/>
        </w:rPr>
        <w:t xml:space="preserve">Why </w:t>
      </w:r>
      <w:r w:rsidR="008812C6">
        <w:rPr>
          <w:rFonts w:ascii="Times New Roman" w:hAnsi="Times New Roman" w:cs="Times New Roman"/>
          <w:sz w:val="24"/>
          <w:szCs w:val="24"/>
        </w:rPr>
        <w:t xml:space="preserve">just </w:t>
      </w:r>
      <w:r w:rsidR="00793A6B" w:rsidRPr="00793A6B">
        <w:rPr>
          <w:rFonts w:ascii="Times New Roman" w:hAnsi="Times New Roman" w:cs="Times New Roman"/>
          <w:sz w:val="24"/>
          <w:szCs w:val="24"/>
        </w:rPr>
        <w:t xml:space="preserve">the </w:t>
      </w:r>
      <w:r w:rsidR="00793A6B" w:rsidRPr="00793A6B">
        <w:rPr>
          <w:rFonts w:ascii="Times New Roman" w:hAnsi="Times New Roman" w:cs="Times New Roman"/>
          <w:i/>
          <w:sz w:val="24"/>
          <w:szCs w:val="24"/>
        </w:rPr>
        <w:t>positive</w:t>
      </w:r>
      <w:r w:rsidR="00793A6B" w:rsidRPr="00793A6B">
        <w:rPr>
          <w:rFonts w:ascii="Times New Roman" w:hAnsi="Times New Roman" w:cs="Times New Roman"/>
          <w:sz w:val="24"/>
          <w:szCs w:val="24"/>
        </w:rPr>
        <w:t xml:space="preserve"> normative warrant for blaming?  On a credible version of a basic desert thesis, the complete normative </w:t>
      </w:r>
      <w:r w:rsidR="00793A6B" w:rsidRPr="00793A6B">
        <w:rPr>
          <w:rFonts w:ascii="Times New Roman" w:hAnsi="Times New Roman" w:cs="Times New Roman"/>
          <w:sz w:val="24"/>
          <w:szCs w:val="24"/>
        </w:rPr>
        <w:lastRenderedPageBreak/>
        <w:t xml:space="preserve">warrant for actually blaming an agent, one yielding an all-out judgment, also requires the </w:t>
      </w:r>
      <w:r w:rsidR="00793A6B" w:rsidRPr="00793A6B">
        <w:rPr>
          <w:rFonts w:ascii="Times New Roman" w:hAnsi="Times New Roman" w:cs="Times New Roman"/>
          <w:i/>
          <w:sz w:val="24"/>
          <w:szCs w:val="24"/>
        </w:rPr>
        <w:t>negative</w:t>
      </w:r>
      <w:r w:rsidR="00793A6B" w:rsidRPr="00793A6B">
        <w:rPr>
          <w:rFonts w:ascii="Times New Roman" w:hAnsi="Times New Roman" w:cs="Times New Roman"/>
          <w:sz w:val="24"/>
          <w:szCs w:val="24"/>
        </w:rPr>
        <w:t xml:space="preserve"> condition that there are no competing and overriding normative considerations, like those of overall utility or simple prudence, speaking against blaming. </w:t>
      </w:r>
      <w:r w:rsidR="003E2CBC">
        <w:rPr>
          <w:rFonts w:ascii="Times New Roman" w:hAnsi="Times New Roman" w:cs="Times New Roman"/>
          <w:sz w:val="24"/>
          <w:szCs w:val="24"/>
        </w:rPr>
        <w:t xml:space="preserve">For instance, suppose that blaming a person who deserves to be blamed will result in the destruction of the world. Then all-things-considered, she should not be blamed; nevertheless, it remains true that she deserves it. </w:t>
      </w:r>
      <w:r w:rsidR="00793A6B">
        <w:rPr>
          <w:rFonts w:ascii="Times New Roman" w:hAnsi="Times New Roman" w:cs="Times New Roman"/>
          <w:sz w:val="24"/>
          <w:szCs w:val="24"/>
        </w:rPr>
        <w:t xml:space="preserve">It follows that we should understand claims of basic desert in terms of offering </w:t>
      </w:r>
      <w:r w:rsidR="00793A6B" w:rsidRPr="003E2CBC">
        <w:rPr>
          <w:rFonts w:ascii="Times New Roman" w:hAnsi="Times New Roman" w:cs="Times New Roman"/>
          <w:i/>
          <w:sz w:val="24"/>
          <w:szCs w:val="24"/>
        </w:rPr>
        <w:t>pro tanto</w:t>
      </w:r>
      <w:r w:rsidR="00793A6B">
        <w:rPr>
          <w:rFonts w:ascii="Times New Roman" w:hAnsi="Times New Roman" w:cs="Times New Roman"/>
          <w:sz w:val="24"/>
          <w:szCs w:val="24"/>
        </w:rPr>
        <w:t xml:space="preserve"> reasons to blame, not all-things-considered reasons.</w:t>
      </w:r>
      <w:r w:rsidR="00793A6B" w:rsidRPr="00793A6B">
        <w:rPr>
          <w:rFonts w:ascii="Times New Roman" w:hAnsi="Times New Roman" w:cs="Times New Roman"/>
          <w:sz w:val="24"/>
          <w:szCs w:val="24"/>
        </w:rPr>
        <w:t xml:space="preserve"> </w:t>
      </w:r>
    </w:p>
    <w:p w:rsidR="007049EB" w:rsidRDefault="007049EB" w:rsidP="007049EB">
      <w:pPr>
        <w:spacing w:after="0" w:line="240" w:lineRule="auto"/>
        <w:rPr>
          <w:rFonts w:ascii="Times New Roman" w:hAnsi="Times New Roman" w:cs="Times New Roman"/>
          <w:sz w:val="24"/>
          <w:szCs w:val="24"/>
        </w:rPr>
      </w:pPr>
      <w:r>
        <w:rPr>
          <w:rFonts w:ascii="Times New Roman" w:hAnsi="Times New Roman" w:cs="Times New Roman"/>
          <w:sz w:val="24"/>
          <w:szCs w:val="24"/>
        </w:rPr>
        <w:tab/>
        <w:t>To help give further content to judgments of deserved blame, it is useful to consider whether they involve the right or instead the good.  There is no consensus on this point.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Some apparently have in mind an exclusively deontic rendering (e.g., Feinberg, 1970: 60</w:t>
      </w:r>
      <w:r w:rsidR="008812C6">
        <w:rPr>
          <w:rFonts w:ascii="Times New Roman" w:hAnsi="Times New Roman" w:cs="Times New Roman"/>
          <w:sz w:val="24"/>
          <w:szCs w:val="24"/>
        </w:rPr>
        <w:t>; Zimmerman, 1988</w:t>
      </w:r>
      <w:r>
        <w:rPr>
          <w:rFonts w:ascii="Times New Roman" w:hAnsi="Times New Roman" w:cs="Times New Roman"/>
          <w:sz w:val="24"/>
          <w:szCs w:val="24"/>
        </w:rPr>
        <w:t>).  On a strong version of such a proposal, blaming one who deserves blame would be construed as a duty or an obligation.  On a weak rendering, it would be cast simply as something that is permissible</w:t>
      </w:r>
      <w:r w:rsidR="008812C6">
        <w:rPr>
          <w:rFonts w:ascii="Times New Roman" w:hAnsi="Times New Roman" w:cs="Times New Roman"/>
          <w:sz w:val="24"/>
          <w:szCs w:val="24"/>
        </w:rPr>
        <w:t xml:space="preserve"> or instead recommended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In any event, on any exclusively deontic rendering (strong or weak), there is no explicit contention that it is </w:t>
      </w:r>
      <w:r w:rsidRPr="009B616A">
        <w:rPr>
          <w:rFonts w:ascii="Times New Roman" w:hAnsi="Times New Roman" w:cs="Times New Roman"/>
          <w:i/>
          <w:sz w:val="24"/>
          <w:szCs w:val="24"/>
        </w:rPr>
        <w:t>good</w:t>
      </w:r>
      <w:r>
        <w:rPr>
          <w:rFonts w:ascii="Times New Roman" w:hAnsi="Times New Roman" w:cs="Times New Roman"/>
          <w:sz w:val="24"/>
          <w:szCs w:val="24"/>
        </w:rPr>
        <w:t xml:space="preserve"> that a blameworthy wrongdoer is blamed and thereby harmed.  </w:t>
      </w:r>
    </w:p>
    <w:p w:rsidR="007049EB" w:rsidRDefault="007049EB" w:rsidP="007049E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Others instead think exclusively in terms of axiology (e.g., Bennett, 2002: 147).  On any such view, desert involves some claim about the </w:t>
      </w:r>
      <w:r w:rsidR="00BE7F3F">
        <w:rPr>
          <w:rFonts w:ascii="Times New Roman" w:hAnsi="Times New Roman" w:cs="Times New Roman"/>
          <w:sz w:val="24"/>
          <w:szCs w:val="24"/>
        </w:rPr>
        <w:t xml:space="preserve">noninstrumental </w:t>
      </w:r>
      <w:r>
        <w:rPr>
          <w:rFonts w:ascii="Times New Roman" w:hAnsi="Times New Roman" w:cs="Times New Roman"/>
          <w:sz w:val="24"/>
          <w:szCs w:val="24"/>
        </w:rPr>
        <w:t>goodness of a blameworthy person being blamed and thereby exposed to pertinent harms or losses.  This is the sort of view captured by the prior quotation above (sec. 1) from Scanlon (1998: 224)</w:t>
      </w:r>
      <w:r w:rsidR="002232D0">
        <w:rPr>
          <w:rFonts w:ascii="Times New Roman" w:hAnsi="Times New Roman" w:cs="Times New Roman"/>
          <w:sz w:val="24"/>
          <w:szCs w:val="24"/>
        </w:rPr>
        <w:t>, a view which Scanlon emphatically rejects</w:t>
      </w:r>
      <w:r>
        <w:rPr>
          <w:rFonts w:ascii="Times New Roman" w:hAnsi="Times New Roman" w:cs="Times New Roman"/>
          <w:sz w:val="24"/>
          <w:szCs w:val="24"/>
        </w:rPr>
        <w:t xml:space="preserve">.    </w:t>
      </w:r>
    </w:p>
    <w:p w:rsidR="007049EB" w:rsidRDefault="007049EB" w:rsidP="007049E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E06D9">
        <w:rPr>
          <w:rFonts w:ascii="Times New Roman" w:hAnsi="Times New Roman" w:cs="Times New Roman"/>
          <w:sz w:val="24"/>
          <w:szCs w:val="24"/>
        </w:rPr>
        <w:t>I have proposed</w:t>
      </w:r>
      <w:r>
        <w:rPr>
          <w:rFonts w:ascii="Times New Roman" w:hAnsi="Times New Roman" w:cs="Times New Roman"/>
          <w:sz w:val="24"/>
          <w:szCs w:val="24"/>
        </w:rPr>
        <w:t xml:space="preserve"> a mixed view according to which the goodness of the harm in blaming provides a justification for, at a minimum, the permissibility of doing so (</w:t>
      </w:r>
      <w:r w:rsidR="00A44456">
        <w:rPr>
          <w:rFonts w:ascii="Times New Roman" w:hAnsi="Times New Roman" w:cs="Times New Roman"/>
          <w:sz w:val="24"/>
          <w:szCs w:val="24"/>
        </w:rPr>
        <w:t xml:space="preserve">e.g., </w:t>
      </w:r>
      <w:r>
        <w:rPr>
          <w:rFonts w:ascii="Times New Roman" w:hAnsi="Times New Roman" w:cs="Times New Roman"/>
          <w:sz w:val="24"/>
          <w:szCs w:val="24"/>
        </w:rPr>
        <w:t>McKenna, 2012: 133).</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8A092D">
        <w:rPr>
          <w:rFonts w:ascii="Times New Roman" w:hAnsi="Times New Roman" w:cs="Times New Roman"/>
          <w:sz w:val="24"/>
          <w:szCs w:val="24"/>
        </w:rPr>
        <w:t>My impression, which I will not defend here, is that</w:t>
      </w:r>
      <w:r>
        <w:rPr>
          <w:rFonts w:ascii="Times New Roman" w:hAnsi="Times New Roman" w:cs="Times New Roman"/>
          <w:sz w:val="24"/>
          <w:szCs w:val="24"/>
        </w:rPr>
        <w:t xml:space="preserve"> a mixed desert thesis best captures what many take to be at stake in the free will debate.  Basically deserved blame renders it (minimally) permissible to blame </w:t>
      </w:r>
      <w:r w:rsidRPr="002A288D">
        <w:rPr>
          <w:rFonts w:ascii="Times New Roman" w:hAnsi="Times New Roman" w:cs="Times New Roman"/>
          <w:i/>
          <w:sz w:val="24"/>
          <w:szCs w:val="24"/>
        </w:rPr>
        <w:t>because</w:t>
      </w:r>
      <w:r>
        <w:rPr>
          <w:rFonts w:ascii="Times New Roman" w:hAnsi="Times New Roman" w:cs="Times New Roman"/>
          <w:sz w:val="24"/>
          <w:szCs w:val="24"/>
        </w:rPr>
        <w:t xml:space="preserve"> the world is better off when those who are guilty of wrongdoing are made worse off as a result of being blamed.   </w:t>
      </w:r>
      <w:r w:rsidR="008A092D">
        <w:rPr>
          <w:rFonts w:ascii="Times New Roman" w:hAnsi="Times New Roman" w:cs="Times New Roman"/>
          <w:sz w:val="24"/>
          <w:szCs w:val="24"/>
        </w:rPr>
        <w:t xml:space="preserve">A slightly stronger thesis is that basically deserved blame provides a reason favoring blaming because the world is better off when those who are guilty of wrongdoing are made worse of as a result of being blamed. </w:t>
      </w:r>
    </w:p>
    <w:p w:rsidR="0055643F" w:rsidRDefault="00423BF2" w:rsidP="00CA1E8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B5FC8">
        <w:rPr>
          <w:rFonts w:ascii="Times New Roman" w:hAnsi="Times New Roman" w:cs="Times New Roman"/>
          <w:sz w:val="24"/>
          <w:szCs w:val="24"/>
        </w:rPr>
        <w:t xml:space="preserve">So, to collect results, basic desert as it applies to blame is basic insofar as 1) it </w:t>
      </w:r>
      <w:r w:rsidR="00793A6B">
        <w:rPr>
          <w:rFonts w:ascii="Times New Roman" w:hAnsi="Times New Roman" w:cs="Times New Roman"/>
          <w:sz w:val="24"/>
          <w:szCs w:val="24"/>
        </w:rPr>
        <w:t>is</w:t>
      </w:r>
      <w:r w:rsidR="008B5FC8">
        <w:rPr>
          <w:rFonts w:ascii="Times New Roman" w:hAnsi="Times New Roman" w:cs="Times New Roman"/>
          <w:sz w:val="24"/>
          <w:szCs w:val="24"/>
        </w:rPr>
        <w:t xml:space="preserve"> not justified in terms of any more fundamental normative consideration; 2) it is in response to a desert-base that is uniquely fitted for it, wherein the desert-base is exhausted in features of the agent and her action, features that apparently include a freedom condition</w:t>
      </w:r>
      <w:r w:rsidR="00687634">
        <w:rPr>
          <w:rStyle w:val="FootnoteReference"/>
          <w:rFonts w:ascii="Times New Roman" w:hAnsi="Times New Roman" w:cs="Times New Roman"/>
          <w:sz w:val="24"/>
          <w:szCs w:val="24"/>
        </w:rPr>
        <w:footnoteReference w:id="6"/>
      </w:r>
      <w:r w:rsidR="008B5FC8">
        <w:rPr>
          <w:rFonts w:ascii="Times New Roman" w:hAnsi="Times New Roman" w:cs="Times New Roman"/>
          <w:sz w:val="24"/>
          <w:szCs w:val="24"/>
        </w:rPr>
        <w:t>; 3) the desert provides the positive normative warrant for blaming, but does not necessarily preclude negative considerations that could be treated as a defeater to an all-out judgment that it is best to blame; and 4) it entails some claim that it is right (deontological)</w:t>
      </w:r>
      <w:r w:rsidR="0057373F">
        <w:rPr>
          <w:rFonts w:ascii="Times New Roman" w:hAnsi="Times New Roman" w:cs="Times New Roman"/>
          <w:sz w:val="24"/>
          <w:szCs w:val="24"/>
        </w:rPr>
        <w:t>,</w:t>
      </w:r>
      <w:r w:rsidR="008B5FC8">
        <w:rPr>
          <w:rFonts w:ascii="Times New Roman" w:hAnsi="Times New Roman" w:cs="Times New Roman"/>
          <w:sz w:val="24"/>
          <w:szCs w:val="24"/>
        </w:rPr>
        <w:t xml:space="preserve"> or good</w:t>
      </w:r>
      <w:r w:rsidR="0057373F">
        <w:rPr>
          <w:rFonts w:ascii="Times New Roman" w:hAnsi="Times New Roman" w:cs="Times New Roman"/>
          <w:sz w:val="24"/>
          <w:szCs w:val="24"/>
        </w:rPr>
        <w:t xml:space="preserve"> (axiological), or right because good</w:t>
      </w:r>
      <w:r w:rsidR="008B5FC8">
        <w:rPr>
          <w:rFonts w:ascii="Times New Roman" w:hAnsi="Times New Roman" w:cs="Times New Roman"/>
          <w:sz w:val="24"/>
          <w:szCs w:val="24"/>
        </w:rPr>
        <w:t xml:space="preserve"> </w:t>
      </w:r>
      <w:r w:rsidR="0057373F">
        <w:rPr>
          <w:rFonts w:ascii="Times New Roman" w:hAnsi="Times New Roman" w:cs="Times New Roman"/>
          <w:sz w:val="24"/>
          <w:szCs w:val="24"/>
        </w:rPr>
        <w:t xml:space="preserve">(mixed) </w:t>
      </w:r>
      <w:r w:rsidR="008B5FC8">
        <w:rPr>
          <w:rFonts w:ascii="Times New Roman" w:hAnsi="Times New Roman" w:cs="Times New Roman"/>
          <w:sz w:val="24"/>
          <w:szCs w:val="24"/>
        </w:rPr>
        <w:t xml:space="preserve">that a blameworthy person is blamed for her culpable conduct. </w:t>
      </w:r>
    </w:p>
    <w:p w:rsidR="00CA1E8C" w:rsidRDefault="00CA1E8C" w:rsidP="00CA1E8C">
      <w:pPr>
        <w:spacing w:after="0" w:line="240" w:lineRule="auto"/>
        <w:rPr>
          <w:rFonts w:ascii="Times New Roman" w:hAnsi="Times New Roman" w:cs="Times New Roman"/>
          <w:sz w:val="24"/>
          <w:szCs w:val="24"/>
        </w:rPr>
      </w:pPr>
    </w:p>
    <w:p w:rsidR="00CA1E8C" w:rsidRPr="00CA1E8C" w:rsidRDefault="00CA1E8C" w:rsidP="00CA1E8C">
      <w:pPr>
        <w:spacing w:after="0" w:line="240" w:lineRule="auto"/>
        <w:rPr>
          <w:rFonts w:ascii="Times New Roman" w:hAnsi="Times New Roman" w:cs="Times New Roman"/>
          <w:i/>
          <w:sz w:val="24"/>
          <w:szCs w:val="24"/>
        </w:rPr>
      </w:pPr>
      <w:r w:rsidRPr="00CA1E8C">
        <w:rPr>
          <w:rFonts w:ascii="Times New Roman" w:hAnsi="Times New Roman" w:cs="Times New Roman"/>
          <w:i/>
          <w:sz w:val="24"/>
          <w:szCs w:val="24"/>
        </w:rPr>
        <w:t>4. Understanding Blame</w:t>
      </w:r>
    </w:p>
    <w:p w:rsidR="00FB546A" w:rsidRDefault="0055643F" w:rsidP="007049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8B5FC8">
        <w:rPr>
          <w:rFonts w:ascii="Times New Roman" w:hAnsi="Times New Roman" w:cs="Times New Roman"/>
          <w:sz w:val="24"/>
          <w:szCs w:val="24"/>
        </w:rPr>
        <w:t xml:space="preserve">What more can </w:t>
      </w:r>
      <w:r w:rsidR="00E636F2">
        <w:rPr>
          <w:rFonts w:ascii="Times New Roman" w:hAnsi="Times New Roman" w:cs="Times New Roman"/>
          <w:sz w:val="24"/>
          <w:szCs w:val="24"/>
        </w:rPr>
        <w:t>be said</w:t>
      </w:r>
      <w:r w:rsidR="008B5FC8">
        <w:rPr>
          <w:rFonts w:ascii="Times New Roman" w:hAnsi="Times New Roman" w:cs="Times New Roman"/>
          <w:sz w:val="24"/>
          <w:szCs w:val="24"/>
        </w:rPr>
        <w:t xml:space="preserve"> to </w:t>
      </w:r>
      <w:r w:rsidR="00B607AD">
        <w:rPr>
          <w:rFonts w:ascii="Times New Roman" w:hAnsi="Times New Roman" w:cs="Times New Roman"/>
          <w:sz w:val="24"/>
          <w:szCs w:val="24"/>
        </w:rPr>
        <w:t>help assess t</w:t>
      </w:r>
      <w:r w:rsidR="008B5FC8">
        <w:rPr>
          <w:rFonts w:ascii="Times New Roman" w:hAnsi="Times New Roman" w:cs="Times New Roman"/>
          <w:sz w:val="24"/>
          <w:szCs w:val="24"/>
        </w:rPr>
        <w:t xml:space="preserve">he claim that the freedom ingredient mentioned </w:t>
      </w:r>
      <w:r w:rsidR="00FB546A">
        <w:rPr>
          <w:rFonts w:ascii="Times New Roman" w:hAnsi="Times New Roman" w:cs="Times New Roman"/>
          <w:sz w:val="24"/>
          <w:szCs w:val="24"/>
        </w:rPr>
        <w:t>in the preceding treatment of basically deserved blame</w:t>
      </w:r>
      <w:r w:rsidR="008B5FC8">
        <w:rPr>
          <w:rFonts w:ascii="Times New Roman" w:hAnsi="Times New Roman" w:cs="Times New Roman"/>
          <w:sz w:val="24"/>
          <w:szCs w:val="24"/>
        </w:rPr>
        <w:t xml:space="preserve"> uniquely captures the freedom at the heart of the free will debate? </w:t>
      </w:r>
      <w:r w:rsidR="0088181B">
        <w:rPr>
          <w:rFonts w:ascii="Times New Roman" w:hAnsi="Times New Roman" w:cs="Times New Roman"/>
          <w:sz w:val="24"/>
          <w:szCs w:val="24"/>
        </w:rPr>
        <w:t>Perhaps i</w:t>
      </w:r>
      <w:r>
        <w:rPr>
          <w:rFonts w:ascii="Times New Roman" w:hAnsi="Times New Roman" w:cs="Times New Roman"/>
          <w:sz w:val="24"/>
          <w:szCs w:val="24"/>
        </w:rPr>
        <w:t xml:space="preserve">t will be useful to </w:t>
      </w:r>
      <w:r w:rsidR="00E636F2">
        <w:rPr>
          <w:rFonts w:ascii="Times New Roman" w:hAnsi="Times New Roman" w:cs="Times New Roman"/>
          <w:sz w:val="24"/>
          <w:szCs w:val="24"/>
        </w:rPr>
        <w:t>consider</w:t>
      </w:r>
      <w:r>
        <w:rPr>
          <w:rFonts w:ascii="Times New Roman" w:hAnsi="Times New Roman" w:cs="Times New Roman"/>
          <w:sz w:val="24"/>
          <w:szCs w:val="24"/>
        </w:rPr>
        <w:t xml:space="preserve"> the blame that is </w:t>
      </w:r>
      <w:r w:rsidR="0088181B">
        <w:rPr>
          <w:rFonts w:ascii="Times New Roman" w:hAnsi="Times New Roman" w:cs="Times New Roman"/>
          <w:sz w:val="24"/>
          <w:szCs w:val="24"/>
        </w:rPr>
        <w:t>supposed</w:t>
      </w:r>
      <w:r w:rsidR="00E636F2">
        <w:rPr>
          <w:rFonts w:ascii="Times New Roman" w:hAnsi="Times New Roman" w:cs="Times New Roman"/>
          <w:sz w:val="24"/>
          <w:szCs w:val="24"/>
        </w:rPr>
        <w:t xml:space="preserve"> to be </w:t>
      </w:r>
      <w:r w:rsidR="0088181B">
        <w:rPr>
          <w:rFonts w:ascii="Times New Roman" w:hAnsi="Times New Roman" w:cs="Times New Roman"/>
          <w:sz w:val="24"/>
          <w:szCs w:val="24"/>
        </w:rPr>
        <w:t>deserved</w:t>
      </w:r>
      <w:r w:rsidR="001375DE">
        <w:rPr>
          <w:rFonts w:ascii="Times New Roman" w:hAnsi="Times New Roman" w:cs="Times New Roman"/>
          <w:sz w:val="24"/>
          <w:szCs w:val="24"/>
        </w:rPr>
        <w:t xml:space="preserve">. </w:t>
      </w:r>
      <w:r w:rsidR="0088181B">
        <w:rPr>
          <w:rFonts w:ascii="Times New Roman" w:hAnsi="Times New Roman" w:cs="Times New Roman"/>
          <w:sz w:val="24"/>
          <w:szCs w:val="24"/>
        </w:rPr>
        <w:t>So</w:t>
      </w:r>
      <w:r>
        <w:rPr>
          <w:rFonts w:ascii="Times New Roman" w:hAnsi="Times New Roman" w:cs="Times New Roman"/>
          <w:sz w:val="24"/>
          <w:szCs w:val="24"/>
        </w:rPr>
        <w:t xml:space="preserve">, what </w:t>
      </w:r>
      <w:r w:rsidRPr="00F6265C">
        <w:rPr>
          <w:rFonts w:ascii="Times New Roman" w:hAnsi="Times New Roman" w:cs="Times New Roman"/>
          <w:i/>
          <w:sz w:val="24"/>
          <w:szCs w:val="24"/>
        </w:rPr>
        <w:t>is</w:t>
      </w:r>
      <w:r>
        <w:rPr>
          <w:rFonts w:ascii="Times New Roman" w:hAnsi="Times New Roman" w:cs="Times New Roman"/>
          <w:sz w:val="24"/>
          <w:szCs w:val="24"/>
        </w:rPr>
        <w:t xml:space="preserve"> blame? </w:t>
      </w:r>
      <w:r w:rsidR="0088181B">
        <w:rPr>
          <w:rFonts w:ascii="Times New Roman" w:hAnsi="Times New Roman" w:cs="Times New Roman"/>
          <w:sz w:val="24"/>
          <w:szCs w:val="24"/>
        </w:rPr>
        <w:t>There is no consensus about its nature</w:t>
      </w:r>
      <w:r w:rsidR="00651E6E">
        <w:rPr>
          <w:rFonts w:ascii="Times New Roman" w:hAnsi="Times New Roman" w:cs="Times New Roman"/>
          <w:sz w:val="24"/>
          <w:szCs w:val="24"/>
        </w:rPr>
        <w:t>. However, many assume tha</w:t>
      </w:r>
      <w:r w:rsidR="00DB2D5F">
        <w:rPr>
          <w:rFonts w:ascii="Times New Roman" w:hAnsi="Times New Roman" w:cs="Times New Roman"/>
          <w:sz w:val="24"/>
          <w:szCs w:val="24"/>
        </w:rPr>
        <w:t>t blame</w:t>
      </w:r>
      <w:r w:rsidR="00651E6E">
        <w:rPr>
          <w:rFonts w:ascii="Times New Roman" w:hAnsi="Times New Roman" w:cs="Times New Roman"/>
          <w:sz w:val="24"/>
          <w:szCs w:val="24"/>
        </w:rPr>
        <w:t xml:space="preserve"> can be understood by reference to the reactive attitudes, as these were characterized by P.F. Strawson (1962). </w:t>
      </w:r>
      <w:r w:rsidR="0026252F">
        <w:rPr>
          <w:rFonts w:ascii="Times New Roman" w:hAnsi="Times New Roman" w:cs="Times New Roman"/>
          <w:sz w:val="24"/>
          <w:szCs w:val="24"/>
        </w:rPr>
        <w:t>So understood, it is fruitful to think about</w:t>
      </w:r>
      <w:r w:rsidR="00651E6E">
        <w:rPr>
          <w:rFonts w:ascii="Times New Roman" w:hAnsi="Times New Roman" w:cs="Times New Roman"/>
          <w:sz w:val="24"/>
          <w:szCs w:val="24"/>
        </w:rPr>
        <w:t xml:space="preserve"> blame in terms of resentment and indignation (e.g., Fischer and Ravizza, 1994; McKenna, 2012; Shoemaker, 2015; Vargas, 2014; Watson, 1987; and Wallace, 1994). </w:t>
      </w:r>
      <w:r w:rsidR="005C562A">
        <w:rPr>
          <w:rFonts w:ascii="Times New Roman" w:hAnsi="Times New Roman" w:cs="Times New Roman"/>
          <w:sz w:val="24"/>
          <w:szCs w:val="24"/>
        </w:rPr>
        <w:t>T</w:t>
      </w:r>
      <w:r w:rsidR="007F1D21">
        <w:rPr>
          <w:rFonts w:ascii="Times New Roman" w:hAnsi="Times New Roman" w:cs="Times New Roman"/>
          <w:sz w:val="24"/>
          <w:szCs w:val="24"/>
        </w:rPr>
        <w:t xml:space="preserve">his alone will not get us too far. Contending that blameworthiness renders blame deserved does not come to much if what is deserved can amount to no more than a privately experienced episode of resentment or indignation by one who blames. </w:t>
      </w:r>
      <w:r w:rsidR="005C562A">
        <w:rPr>
          <w:rFonts w:ascii="Times New Roman" w:hAnsi="Times New Roman" w:cs="Times New Roman"/>
          <w:sz w:val="24"/>
          <w:szCs w:val="24"/>
        </w:rPr>
        <w:t>T</w:t>
      </w:r>
      <w:r w:rsidR="000C0EF0">
        <w:rPr>
          <w:rFonts w:ascii="Times New Roman" w:hAnsi="Times New Roman" w:cs="Times New Roman"/>
          <w:sz w:val="24"/>
          <w:szCs w:val="24"/>
        </w:rPr>
        <w:t xml:space="preserve">he blameworthy person receives nothing recognizable when she does wrong. </w:t>
      </w:r>
    </w:p>
    <w:p w:rsidR="008B5FC8" w:rsidRDefault="00FB546A" w:rsidP="007049E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F1D21">
        <w:rPr>
          <w:rFonts w:ascii="Times New Roman" w:hAnsi="Times New Roman" w:cs="Times New Roman"/>
          <w:sz w:val="24"/>
          <w:szCs w:val="24"/>
        </w:rPr>
        <w:t>What animate</w:t>
      </w:r>
      <w:r w:rsidR="003E6DA3">
        <w:rPr>
          <w:rFonts w:ascii="Times New Roman" w:hAnsi="Times New Roman" w:cs="Times New Roman"/>
          <w:sz w:val="24"/>
          <w:szCs w:val="24"/>
        </w:rPr>
        <w:t>s</w:t>
      </w:r>
      <w:r w:rsidR="007F1D21">
        <w:rPr>
          <w:rFonts w:ascii="Times New Roman" w:hAnsi="Times New Roman" w:cs="Times New Roman"/>
          <w:sz w:val="24"/>
          <w:szCs w:val="24"/>
        </w:rPr>
        <w:t xml:space="preserve"> contestants to the free will debate is the prospect that some harmful treatment or consequence </w:t>
      </w:r>
      <w:r w:rsidR="00EE43BF">
        <w:rPr>
          <w:rFonts w:ascii="Times New Roman" w:hAnsi="Times New Roman" w:cs="Times New Roman"/>
          <w:sz w:val="24"/>
          <w:szCs w:val="24"/>
        </w:rPr>
        <w:t xml:space="preserve">delivered to a blameworthy agent </w:t>
      </w:r>
      <w:r w:rsidR="007F1D21">
        <w:rPr>
          <w:rFonts w:ascii="Times New Roman" w:hAnsi="Times New Roman" w:cs="Times New Roman"/>
          <w:sz w:val="24"/>
          <w:szCs w:val="24"/>
        </w:rPr>
        <w:t xml:space="preserve">could be normatively warranted as a response to </w:t>
      </w:r>
      <w:r w:rsidR="00EE43BF">
        <w:rPr>
          <w:rFonts w:ascii="Times New Roman" w:hAnsi="Times New Roman" w:cs="Times New Roman"/>
          <w:sz w:val="24"/>
          <w:szCs w:val="24"/>
        </w:rPr>
        <w:t>her culpable conduct</w:t>
      </w:r>
      <w:r w:rsidR="007F1D21">
        <w:rPr>
          <w:rFonts w:ascii="Times New Roman" w:hAnsi="Times New Roman" w:cs="Times New Roman"/>
          <w:sz w:val="24"/>
          <w:szCs w:val="24"/>
        </w:rPr>
        <w:t xml:space="preserve">. </w:t>
      </w:r>
      <w:r w:rsidR="000C0EF0">
        <w:rPr>
          <w:rFonts w:ascii="Times New Roman" w:hAnsi="Times New Roman" w:cs="Times New Roman"/>
          <w:sz w:val="24"/>
          <w:szCs w:val="24"/>
        </w:rPr>
        <w:t xml:space="preserve">For this reason, it </w:t>
      </w:r>
      <w:r w:rsidR="00E636F2">
        <w:rPr>
          <w:rFonts w:ascii="Times New Roman" w:hAnsi="Times New Roman" w:cs="Times New Roman"/>
          <w:sz w:val="24"/>
          <w:szCs w:val="24"/>
        </w:rPr>
        <w:t>is best</w:t>
      </w:r>
      <w:r w:rsidR="000C0EF0">
        <w:rPr>
          <w:rFonts w:ascii="Times New Roman" w:hAnsi="Times New Roman" w:cs="Times New Roman"/>
          <w:sz w:val="24"/>
          <w:szCs w:val="24"/>
        </w:rPr>
        <w:t xml:space="preserve"> to attend primarily to those episodes of the reactive attitudes and instances of blaming that </w:t>
      </w:r>
      <w:r w:rsidR="004E06D9">
        <w:rPr>
          <w:rFonts w:ascii="Times New Roman" w:hAnsi="Times New Roman" w:cs="Times New Roman"/>
          <w:sz w:val="24"/>
          <w:szCs w:val="24"/>
        </w:rPr>
        <w:t>I have</w:t>
      </w:r>
      <w:r w:rsidR="000C0EF0">
        <w:rPr>
          <w:rFonts w:ascii="Times New Roman" w:hAnsi="Times New Roman" w:cs="Times New Roman"/>
          <w:sz w:val="24"/>
          <w:szCs w:val="24"/>
        </w:rPr>
        <w:t xml:space="preserve"> has characterized as </w:t>
      </w:r>
      <w:r w:rsidR="000C0EF0" w:rsidRPr="000C0EF0">
        <w:rPr>
          <w:rFonts w:ascii="Times New Roman" w:hAnsi="Times New Roman" w:cs="Times New Roman"/>
          <w:i/>
          <w:sz w:val="24"/>
          <w:szCs w:val="24"/>
        </w:rPr>
        <w:t>directed</w:t>
      </w:r>
      <w:r w:rsidR="004E06D9">
        <w:rPr>
          <w:rFonts w:ascii="Times New Roman" w:hAnsi="Times New Roman" w:cs="Times New Roman"/>
          <w:sz w:val="24"/>
          <w:szCs w:val="24"/>
        </w:rPr>
        <w:t xml:space="preserve"> (McKenna, 2013b)</w:t>
      </w:r>
      <w:r w:rsidR="000C0EF0">
        <w:rPr>
          <w:rFonts w:ascii="Times New Roman" w:hAnsi="Times New Roman" w:cs="Times New Roman"/>
          <w:sz w:val="24"/>
          <w:szCs w:val="24"/>
        </w:rPr>
        <w:t xml:space="preserve">. Directed blame involves outward manifestations of reactive emotions like resentment or indignation that are directed at the blamed party. Tending just to these cases, </w:t>
      </w:r>
      <w:r w:rsidR="00EE43BF">
        <w:rPr>
          <w:rFonts w:ascii="Times New Roman" w:hAnsi="Times New Roman" w:cs="Times New Roman"/>
          <w:sz w:val="24"/>
          <w:szCs w:val="24"/>
        </w:rPr>
        <w:t xml:space="preserve">we can ask what they involve and then think about whether the normative warrant for them and the freedom presuppositions bearing on them are or should be limited to basic desert. </w:t>
      </w:r>
    </w:p>
    <w:p w:rsidR="00E9336F" w:rsidRDefault="0054557F" w:rsidP="007049E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5536B">
        <w:rPr>
          <w:rFonts w:ascii="Times New Roman" w:hAnsi="Times New Roman" w:cs="Times New Roman"/>
          <w:sz w:val="24"/>
          <w:szCs w:val="24"/>
        </w:rPr>
        <w:t xml:space="preserve">When </w:t>
      </w:r>
      <w:r w:rsidR="00DB2D5F">
        <w:rPr>
          <w:rFonts w:ascii="Times New Roman" w:hAnsi="Times New Roman" w:cs="Times New Roman"/>
          <w:sz w:val="24"/>
          <w:szCs w:val="24"/>
        </w:rPr>
        <w:t>focusing</w:t>
      </w:r>
      <w:r w:rsidR="004E06D9">
        <w:rPr>
          <w:rFonts w:ascii="Times New Roman" w:hAnsi="Times New Roman" w:cs="Times New Roman"/>
          <w:sz w:val="24"/>
          <w:szCs w:val="24"/>
        </w:rPr>
        <w:t xml:space="preserve"> just on</w:t>
      </w:r>
      <w:r w:rsidR="0065536B">
        <w:rPr>
          <w:rFonts w:ascii="Times New Roman" w:hAnsi="Times New Roman" w:cs="Times New Roman"/>
          <w:sz w:val="24"/>
          <w:szCs w:val="24"/>
        </w:rPr>
        <w:t xml:space="preserve"> cases of directed blame, </w:t>
      </w:r>
      <w:r w:rsidR="00E636F2">
        <w:rPr>
          <w:rFonts w:ascii="Times New Roman" w:hAnsi="Times New Roman" w:cs="Times New Roman"/>
          <w:sz w:val="24"/>
          <w:szCs w:val="24"/>
        </w:rPr>
        <w:t>consider</w:t>
      </w:r>
      <w:r w:rsidR="0065536B">
        <w:rPr>
          <w:rFonts w:ascii="Times New Roman" w:hAnsi="Times New Roman" w:cs="Times New Roman"/>
          <w:sz w:val="24"/>
          <w:szCs w:val="24"/>
        </w:rPr>
        <w:t xml:space="preserve"> the social practices wherein manifestations of reactive attitudes can be taken as signals or forms of communication </w:t>
      </w:r>
      <w:r w:rsidR="00E9336F">
        <w:rPr>
          <w:rFonts w:ascii="Times New Roman" w:hAnsi="Times New Roman" w:cs="Times New Roman"/>
          <w:sz w:val="24"/>
          <w:szCs w:val="24"/>
        </w:rPr>
        <w:t>directed at</w:t>
      </w:r>
      <w:r w:rsidR="0065536B">
        <w:rPr>
          <w:rFonts w:ascii="Times New Roman" w:hAnsi="Times New Roman" w:cs="Times New Roman"/>
          <w:sz w:val="24"/>
          <w:szCs w:val="24"/>
        </w:rPr>
        <w:t xml:space="preserve"> the blamed party (e.g., see Bennett, 2002; Macnamara </w:t>
      </w:r>
      <w:r w:rsidR="0065407F">
        <w:rPr>
          <w:rFonts w:ascii="Times New Roman" w:hAnsi="Times New Roman" w:cs="Times New Roman"/>
          <w:sz w:val="24"/>
          <w:szCs w:val="24"/>
        </w:rPr>
        <w:t>2015</w:t>
      </w:r>
      <w:r w:rsidR="0065536B">
        <w:rPr>
          <w:rFonts w:ascii="Times New Roman" w:hAnsi="Times New Roman" w:cs="Times New Roman"/>
          <w:sz w:val="24"/>
          <w:szCs w:val="24"/>
        </w:rPr>
        <w:t>; McKenna, 2012;</w:t>
      </w:r>
      <w:r w:rsidR="003E6DA3">
        <w:rPr>
          <w:rFonts w:ascii="Times New Roman" w:hAnsi="Times New Roman" w:cs="Times New Roman"/>
          <w:sz w:val="24"/>
          <w:szCs w:val="24"/>
        </w:rPr>
        <w:t xml:space="preserve"> Shoemaker, 2015;</w:t>
      </w:r>
      <w:r w:rsidR="0065536B">
        <w:rPr>
          <w:rFonts w:ascii="Times New Roman" w:hAnsi="Times New Roman" w:cs="Times New Roman"/>
          <w:sz w:val="24"/>
          <w:szCs w:val="24"/>
        </w:rPr>
        <w:t xml:space="preserve"> and Watson, 1987). </w:t>
      </w:r>
      <w:r w:rsidR="00E636F2">
        <w:rPr>
          <w:rFonts w:ascii="Times New Roman" w:hAnsi="Times New Roman" w:cs="Times New Roman"/>
          <w:sz w:val="24"/>
          <w:szCs w:val="24"/>
        </w:rPr>
        <w:t xml:space="preserve">For instance, </w:t>
      </w:r>
      <w:r w:rsidR="0065536B">
        <w:rPr>
          <w:rFonts w:ascii="Times New Roman" w:hAnsi="Times New Roman" w:cs="Times New Roman"/>
          <w:sz w:val="24"/>
          <w:szCs w:val="24"/>
        </w:rPr>
        <w:t>Bennett</w:t>
      </w:r>
      <w:r w:rsidR="00D21C8A">
        <w:rPr>
          <w:rFonts w:ascii="Times New Roman" w:hAnsi="Times New Roman" w:cs="Times New Roman"/>
          <w:sz w:val="24"/>
          <w:szCs w:val="24"/>
        </w:rPr>
        <w:t xml:space="preserve"> (2002)</w:t>
      </w:r>
      <w:r w:rsidR="0065536B">
        <w:rPr>
          <w:rFonts w:ascii="Times New Roman" w:hAnsi="Times New Roman" w:cs="Times New Roman"/>
          <w:sz w:val="24"/>
          <w:szCs w:val="24"/>
        </w:rPr>
        <w:t xml:space="preserve"> uses the example of an office worker who treats a coworker as no more than an opportunity for a sexual</w:t>
      </w:r>
      <w:r w:rsidR="00D21C8A">
        <w:rPr>
          <w:rFonts w:ascii="Times New Roman" w:hAnsi="Times New Roman" w:cs="Times New Roman"/>
          <w:sz w:val="24"/>
          <w:szCs w:val="24"/>
        </w:rPr>
        <w:t xml:space="preserve"> conquest</w:t>
      </w:r>
      <w:r w:rsidR="00E9336F">
        <w:rPr>
          <w:rFonts w:ascii="Times New Roman" w:hAnsi="Times New Roman" w:cs="Times New Roman"/>
          <w:sz w:val="24"/>
          <w:szCs w:val="24"/>
        </w:rPr>
        <w:t>, which is degrading to her</w:t>
      </w:r>
      <w:r w:rsidR="00D21C8A">
        <w:rPr>
          <w:rFonts w:ascii="Times New Roman" w:hAnsi="Times New Roman" w:cs="Times New Roman"/>
          <w:sz w:val="24"/>
          <w:szCs w:val="24"/>
        </w:rPr>
        <w:t>. Once his other officemates register this</w:t>
      </w:r>
      <w:r w:rsidR="001375DE">
        <w:rPr>
          <w:rFonts w:ascii="Times New Roman" w:hAnsi="Times New Roman" w:cs="Times New Roman"/>
          <w:sz w:val="24"/>
          <w:szCs w:val="24"/>
        </w:rPr>
        <w:t xml:space="preserve"> and adopt an attitude of moral indignation</w:t>
      </w:r>
      <w:r w:rsidR="00D21C8A">
        <w:rPr>
          <w:rFonts w:ascii="Times New Roman" w:hAnsi="Times New Roman" w:cs="Times New Roman"/>
          <w:sz w:val="24"/>
          <w:szCs w:val="24"/>
        </w:rPr>
        <w:t>, they alter their treatment of him</w:t>
      </w:r>
      <w:r w:rsidR="00E9336F">
        <w:rPr>
          <w:rFonts w:ascii="Times New Roman" w:hAnsi="Times New Roman" w:cs="Times New Roman"/>
          <w:sz w:val="24"/>
          <w:szCs w:val="24"/>
        </w:rPr>
        <w:t xml:space="preserve"> in ways that are characteristic of blaming</w:t>
      </w:r>
      <w:r w:rsidR="00D21C8A">
        <w:rPr>
          <w:rFonts w:ascii="Times New Roman" w:hAnsi="Times New Roman" w:cs="Times New Roman"/>
          <w:sz w:val="24"/>
          <w:szCs w:val="24"/>
        </w:rPr>
        <w:t xml:space="preserve">. Normal courtesies are withheld, usual forms of socializing are </w:t>
      </w:r>
      <w:r w:rsidR="000A648F">
        <w:rPr>
          <w:rFonts w:ascii="Times New Roman" w:hAnsi="Times New Roman" w:cs="Times New Roman"/>
          <w:sz w:val="24"/>
          <w:szCs w:val="24"/>
        </w:rPr>
        <w:t>altered</w:t>
      </w:r>
      <w:r w:rsidR="00D21C8A">
        <w:rPr>
          <w:rFonts w:ascii="Times New Roman" w:hAnsi="Times New Roman" w:cs="Times New Roman"/>
          <w:sz w:val="24"/>
          <w:szCs w:val="24"/>
        </w:rPr>
        <w:t xml:space="preserve">, and so forth. Key to their </w:t>
      </w:r>
      <w:r w:rsidR="000A648F">
        <w:rPr>
          <w:rFonts w:ascii="Times New Roman" w:hAnsi="Times New Roman" w:cs="Times New Roman"/>
          <w:sz w:val="24"/>
          <w:szCs w:val="24"/>
        </w:rPr>
        <w:t>changes in normal social relations</w:t>
      </w:r>
      <w:r w:rsidR="00D21C8A">
        <w:rPr>
          <w:rFonts w:ascii="Times New Roman" w:hAnsi="Times New Roman" w:cs="Times New Roman"/>
          <w:sz w:val="24"/>
          <w:szCs w:val="24"/>
        </w:rPr>
        <w:t xml:space="preserve"> is </w:t>
      </w:r>
      <w:r w:rsidR="00E9336F">
        <w:rPr>
          <w:rFonts w:ascii="Times New Roman" w:hAnsi="Times New Roman" w:cs="Times New Roman"/>
          <w:sz w:val="24"/>
          <w:szCs w:val="24"/>
        </w:rPr>
        <w:t xml:space="preserve">a </w:t>
      </w:r>
      <w:r w:rsidR="00D21C8A">
        <w:rPr>
          <w:rFonts w:ascii="Times New Roman" w:hAnsi="Times New Roman" w:cs="Times New Roman"/>
          <w:sz w:val="24"/>
          <w:szCs w:val="24"/>
        </w:rPr>
        <w:t xml:space="preserve">kind of signaling that their altered treatment is meant to be a fitting response for his ugly treatment of their friend. </w:t>
      </w:r>
      <w:r w:rsidR="004E06D9">
        <w:rPr>
          <w:rFonts w:ascii="Times New Roman" w:hAnsi="Times New Roman" w:cs="Times New Roman"/>
          <w:sz w:val="24"/>
          <w:szCs w:val="24"/>
        </w:rPr>
        <w:t>I have used</w:t>
      </w:r>
      <w:r w:rsidR="00D21C8A">
        <w:rPr>
          <w:rFonts w:ascii="Times New Roman" w:hAnsi="Times New Roman" w:cs="Times New Roman"/>
          <w:sz w:val="24"/>
          <w:szCs w:val="24"/>
        </w:rPr>
        <w:t xml:space="preserve"> the example of two friends and coworkers, Leslie and Daphne</w:t>
      </w:r>
      <w:r w:rsidR="004E06D9">
        <w:rPr>
          <w:rFonts w:ascii="Times New Roman" w:hAnsi="Times New Roman" w:cs="Times New Roman"/>
          <w:sz w:val="24"/>
          <w:szCs w:val="24"/>
        </w:rPr>
        <w:t xml:space="preserve"> (McKenna, 2012. The friends</w:t>
      </w:r>
      <w:r w:rsidR="00D21C8A">
        <w:rPr>
          <w:rFonts w:ascii="Times New Roman" w:hAnsi="Times New Roman" w:cs="Times New Roman"/>
          <w:sz w:val="24"/>
          <w:szCs w:val="24"/>
        </w:rPr>
        <w:t xml:space="preserve"> meet at a coffee shop when Leslie makes a derogatory racist remark about Hispanics, offending others in the shop, including some Hispanic people. Daphne storms off, telling Leslie her remark was despicable. Later Daphne excludes Leslie from an outing with a mutual friend who is </w:t>
      </w:r>
      <w:r w:rsidR="00E9336F">
        <w:rPr>
          <w:rFonts w:ascii="Times New Roman" w:hAnsi="Times New Roman" w:cs="Times New Roman"/>
          <w:sz w:val="24"/>
          <w:szCs w:val="24"/>
        </w:rPr>
        <w:t xml:space="preserve">Hispanic. </w:t>
      </w:r>
    </w:p>
    <w:p w:rsidR="008B5FC8" w:rsidRDefault="00E9336F" w:rsidP="007049E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2D5F">
        <w:rPr>
          <w:rFonts w:ascii="Times New Roman" w:hAnsi="Times New Roman" w:cs="Times New Roman"/>
          <w:sz w:val="24"/>
          <w:szCs w:val="24"/>
        </w:rPr>
        <w:t>W</w:t>
      </w:r>
      <w:r>
        <w:rPr>
          <w:rFonts w:ascii="Times New Roman" w:hAnsi="Times New Roman" w:cs="Times New Roman"/>
          <w:sz w:val="24"/>
          <w:szCs w:val="24"/>
        </w:rPr>
        <w:t>hat are the harms involved in these sorts of blaming practice</w:t>
      </w:r>
      <w:r w:rsidR="0077466B">
        <w:rPr>
          <w:rFonts w:ascii="Times New Roman" w:hAnsi="Times New Roman" w:cs="Times New Roman"/>
          <w:sz w:val="24"/>
          <w:szCs w:val="24"/>
        </w:rPr>
        <w:t>s? I</w:t>
      </w:r>
      <w:r>
        <w:rPr>
          <w:rFonts w:ascii="Times New Roman" w:hAnsi="Times New Roman" w:cs="Times New Roman"/>
          <w:sz w:val="24"/>
          <w:szCs w:val="24"/>
        </w:rPr>
        <w:t xml:space="preserve">s it plausible to regard </w:t>
      </w:r>
      <w:r w:rsidR="006C183C">
        <w:rPr>
          <w:rFonts w:ascii="Times New Roman" w:hAnsi="Times New Roman" w:cs="Times New Roman"/>
          <w:sz w:val="24"/>
          <w:szCs w:val="24"/>
        </w:rPr>
        <w:t xml:space="preserve">them </w:t>
      </w:r>
      <w:r>
        <w:rPr>
          <w:rFonts w:ascii="Times New Roman" w:hAnsi="Times New Roman" w:cs="Times New Roman"/>
          <w:sz w:val="24"/>
          <w:szCs w:val="24"/>
        </w:rPr>
        <w:t>as the harms a blameworthy person deserve</w:t>
      </w:r>
      <w:r w:rsidR="006C183C">
        <w:rPr>
          <w:rFonts w:ascii="Times New Roman" w:hAnsi="Times New Roman" w:cs="Times New Roman"/>
          <w:sz w:val="24"/>
          <w:szCs w:val="24"/>
        </w:rPr>
        <w:t>s</w:t>
      </w:r>
      <w:r>
        <w:rPr>
          <w:rFonts w:ascii="Times New Roman" w:hAnsi="Times New Roman" w:cs="Times New Roman"/>
          <w:sz w:val="24"/>
          <w:szCs w:val="24"/>
        </w:rPr>
        <w:t xml:space="preserve">? </w:t>
      </w:r>
      <w:r w:rsidR="0077466B">
        <w:rPr>
          <w:rFonts w:ascii="Times New Roman" w:hAnsi="Times New Roman" w:cs="Times New Roman"/>
          <w:sz w:val="24"/>
          <w:szCs w:val="24"/>
        </w:rPr>
        <w:t xml:space="preserve"> Few have tended in much detail to this question. Feinberg (1986) clearly thinks of blaming practices as informal means of punishment, sanctions of sorts. Wallace (1994) has in mind something slightly different, a practice that is sanction-like, but needn’t involve the aim of punishment. Still</w:t>
      </w:r>
      <w:r w:rsidR="0082208C">
        <w:rPr>
          <w:rFonts w:ascii="Times New Roman" w:hAnsi="Times New Roman" w:cs="Times New Roman"/>
          <w:sz w:val="24"/>
          <w:szCs w:val="24"/>
        </w:rPr>
        <w:t>,</w:t>
      </w:r>
      <w:r w:rsidR="0077466B">
        <w:rPr>
          <w:rFonts w:ascii="Times New Roman" w:hAnsi="Times New Roman" w:cs="Times New Roman"/>
          <w:sz w:val="24"/>
          <w:szCs w:val="24"/>
        </w:rPr>
        <w:t xml:space="preserve"> for both Feinberg and Wallace, blaming apparently has costs. But what are they? </w:t>
      </w:r>
      <w:r w:rsidR="004E06D9">
        <w:rPr>
          <w:rFonts w:ascii="Times New Roman" w:hAnsi="Times New Roman" w:cs="Times New Roman"/>
          <w:sz w:val="24"/>
          <w:szCs w:val="24"/>
        </w:rPr>
        <w:t>I have argued</w:t>
      </w:r>
      <w:r w:rsidR="0077466B">
        <w:rPr>
          <w:rFonts w:ascii="Times New Roman" w:hAnsi="Times New Roman" w:cs="Times New Roman"/>
          <w:sz w:val="24"/>
          <w:szCs w:val="24"/>
        </w:rPr>
        <w:t xml:space="preserve"> that there are three distinctive welfare interests that are threatened when a person is blamed</w:t>
      </w:r>
      <w:r w:rsidR="001375DE">
        <w:rPr>
          <w:rFonts w:ascii="Times New Roman" w:hAnsi="Times New Roman" w:cs="Times New Roman"/>
          <w:sz w:val="24"/>
          <w:szCs w:val="24"/>
        </w:rPr>
        <w:t xml:space="preserve"> in the fashion characterized in the preceding paragraph</w:t>
      </w:r>
      <w:r w:rsidR="004E06D9">
        <w:rPr>
          <w:rFonts w:ascii="Times New Roman" w:hAnsi="Times New Roman" w:cs="Times New Roman"/>
          <w:sz w:val="24"/>
          <w:szCs w:val="24"/>
        </w:rPr>
        <w:t xml:space="preserve"> (McKenna, 2012)</w:t>
      </w:r>
      <w:r w:rsidR="001375DE">
        <w:rPr>
          <w:rFonts w:ascii="Times New Roman" w:hAnsi="Times New Roman" w:cs="Times New Roman"/>
          <w:sz w:val="24"/>
          <w:szCs w:val="24"/>
        </w:rPr>
        <w:t>. I</w:t>
      </w:r>
      <w:r w:rsidR="0077466B">
        <w:rPr>
          <w:rFonts w:ascii="Times New Roman" w:hAnsi="Times New Roman" w:cs="Times New Roman"/>
          <w:sz w:val="24"/>
          <w:szCs w:val="24"/>
        </w:rPr>
        <w:t xml:space="preserve">f we understand harms as setbacks to interests, there are three distinctive kinds of harms to which a blamed person is </w:t>
      </w:r>
      <w:r w:rsidR="003E6DA3">
        <w:rPr>
          <w:rFonts w:ascii="Times New Roman" w:hAnsi="Times New Roman" w:cs="Times New Roman"/>
          <w:sz w:val="24"/>
          <w:szCs w:val="24"/>
        </w:rPr>
        <w:t xml:space="preserve">liable to be </w:t>
      </w:r>
      <w:r w:rsidR="0077466B">
        <w:rPr>
          <w:rFonts w:ascii="Times New Roman" w:hAnsi="Times New Roman" w:cs="Times New Roman"/>
          <w:sz w:val="24"/>
          <w:szCs w:val="24"/>
        </w:rPr>
        <w:t xml:space="preserve">exposed. </w:t>
      </w:r>
      <w:r w:rsidR="00EC6A2E">
        <w:rPr>
          <w:rFonts w:ascii="Times New Roman" w:hAnsi="Times New Roman" w:cs="Times New Roman"/>
          <w:sz w:val="24"/>
          <w:szCs w:val="24"/>
        </w:rPr>
        <w:t xml:space="preserve">First, her capacity to engage in normal interpersonal relations </w:t>
      </w:r>
      <w:r w:rsidR="00DB2D5F">
        <w:rPr>
          <w:rFonts w:ascii="Times New Roman" w:hAnsi="Times New Roman" w:cs="Times New Roman"/>
          <w:sz w:val="24"/>
          <w:szCs w:val="24"/>
        </w:rPr>
        <w:t>is</w:t>
      </w:r>
      <w:r w:rsidR="00EC6A2E">
        <w:rPr>
          <w:rFonts w:ascii="Times New Roman" w:hAnsi="Times New Roman" w:cs="Times New Roman"/>
          <w:sz w:val="24"/>
          <w:szCs w:val="24"/>
        </w:rPr>
        <w:t xml:space="preserve"> inhibited since others are prepared to alter the normal modes of relating to each other with characteristic forms of good will. Second, her freedom </w:t>
      </w:r>
      <w:r w:rsidR="006C183C">
        <w:rPr>
          <w:rFonts w:ascii="Times New Roman" w:hAnsi="Times New Roman" w:cs="Times New Roman"/>
          <w:sz w:val="24"/>
          <w:szCs w:val="24"/>
        </w:rPr>
        <w:t xml:space="preserve">to live as she wishes </w:t>
      </w:r>
      <w:r w:rsidR="00EC6A2E">
        <w:rPr>
          <w:rFonts w:ascii="Times New Roman" w:hAnsi="Times New Roman" w:cs="Times New Roman"/>
          <w:sz w:val="24"/>
          <w:szCs w:val="24"/>
        </w:rPr>
        <w:t>is compromised</w:t>
      </w:r>
      <w:r w:rsidR="003E6DA3">
        <w:rPr>
          <w:rFonts w:ascii="Times New Roman" w:hAnsi="Times New Roman" w:cs="Times New Roman"/>
          <w:sz w:val="24"/>
          <w:szCs w:val="24"/>
        </w:rPr>
        <w:t>. How so? S</w:t>
      </w:r>
      <w:r w:rsidR="004C5C9B">
        <w:rPr>
          <w:rFonts w:ascii="Times New Roman" w:hAnsi="Times New Roman" w:cs="Times New Roman"/>
          <w:sz w:val="24"/>
          <w:szCs w:val="24"/>
        </w:rPr>
        <w:t xml:space="preserve">he is pressured if not coerced </w:t>
      </w:r>
      <w:r w:rsidR="00EC6A2E">
        <w:rPr>
          <w:rFonts w:ascii="Times New Roman" w:hAnsi="Times New Roman" w:cs="Times New Roman"/>
          <w:sz w:val="24"/>
          <w:szCs w:val="24"/>
        </w:rPr>
        <w:t>to engage in relevant forms of response to others’ blame</w:t>
      </w:r>
      <w:r w:rsidR="001375DE">
        <w:rPr>
          <w:rFonts w:ascii="Times New Roman" w:hAnsi="Times New Roman" w:cs="Times New Roman"/>
          <w:sz w:val="24"/>
          <w:szCs w:val="24"/>
        </w:rPr>
        <w:t>, responses such as ap</w:t>
      </w:r>
      <w:r w:rsidR="003E6DA3">
        <w:rPr>
          <w:rFonts w:ascii="Times New Roman" w:hAnsi="Times New Roman" w:cs="Times New Roman"/>
          <w:sz w:val="24"/>
          <w:szCs w:val="24"/>
        </w:rPr>
        <w:t>ologizing</w:t>
      </w:r>
      <w:r w:rsidR="001375DE">
        <w:rPr>
          <w:rFonts w:ascii="Times New Roman" w:hAnsi="Times New Roman" w:cs="Times New Roman"/>
          <w:sz w:val="24"/>
          <w:szCs w:val="24"/>
        </w:rPr>
        <w:t xml:space="preserve">, taking steps to </w:t>
      </w:r>
      <w:r w:rsidR="001375DE">
        <w:rPr>
          <w:rFonts w:ascii="Times New Roman" w:hAnsi="Times New Roman" w:cs="Times New Roman"/>
          <w:sz w:val="24"/>
          <w:szCs w:val="24"/>
        </w:rPr>
        <w:lastRenderedPageBreak/>
        <w:t>alter future conduct, and so on</w:t>
      </w:r>
      <w:r w:rsidR="003E6DA3">
        <w:rPr>
          <w:rFonts w:ascii="Times New Roman" w:hAnsi="Times New Roman" w:cs="Times New Roman"/>
          <w:sz w:val="24"/>
          <w:szCs w:val="24"/>
        </w:rPr>
        <w:t>. T</w:t>
      </w:r>
      <w:r w:rsidR="00EC6A2E">
        <w:rPr>
          <w:rFonts w:ascii="Times New Roman" w:hAnsi="Times New Roman" w:cs="Times New Roman"/>
          <w:sz w:val="24"/>
          <w:szCs w:val="24"/>
        </w:rPr>
        <w:t xml:space="preserve">hird, she is emotionally taxed insofar as it is hard to </w:t>
      </w:r>
      <w:r w:rsidR="003E6DA3">
        <w:rPr>
          <w:rFonts w:ascii="Times New Roman" w:hAnsi="Times New Roman" w:cs="Times New Roman"/>
          <w:sz w:val="24"/>
          <w:szCs w:val="24"/>
        </w:rPr>
        <w:t>realize</w:t>
      </w:r>
      <w:r w:rsidR="00EC6A2E">
        <w:rPr>
          <w:rFonts w:ascii="Times New Roman" w:hAnsi="Times New Roman" w:cs="Times New Roman"/>
          <w:sz w:val="24"/>
          <w:szCs w:val="24"/>
        </w:rPr>
        <w:t xml:space="preserve"> that others are angry with her for her poor behavior. </w:t>
      </w:r>
    </w:p>
    <w:p w:rsidR="00EC6A2E" w:rsidRDefault="00EC6A2E" w:rsidP="007049E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Given the preceding treatment, we are now better positioned to assess what is at stake between those who take it that basic desert is required to make sense of the free will debate and </w:t>
      </w:r>
      <w:r w:rsidR="004C5C9B">
        <w:rPr>
          <w:rFonts w:ascii="Times New Roman" w:hAnsi="Times New Roman" w:cs="Times New Roman"/>
          <w:sz w:val="24"/>
          <w:szCs w:val="24"/>
        </w:rPr>
        <w:t xml:space="preserve">those who deny that this is so. </w:t>
      </w:r>
      <w:r w:rsidR="00C90A7C">
        <w:rPr>
          <w:rFonts w:ascii="Times New Roman" w:hAnsi="Times New Roman" w:cs="Times New Roman"/>
          <w:sz w:val="24"/>
          <w:szCs w:val="24"/>
        </w:rPr>
        <w:t>To</w:t>
      </w:r>
      <w:r w:rsidR="004C5C9B">
        <w:rPr>
          <w:rFonts w:ascii="Times New Roman" w:hAnsi="Times New Roman" w:cs="Times New Roman"/>
          <w:sz w:val="24"/>
          <w:szCs w:val="24"/>
        </w:rPr>
        <w:t xml:space="preserve"> make sense of the normative warrant for these blaming practices, what freedom presuppositions do they </w:t>
      </w:r>
      <w:r w:rsidR="001375DE">
        <w:rPr>
          <w:rFonts w:ascii="Times New Roman" w:hAnsi="Times New Roman" w:cs="Times New Roman"/>
          <w:sz w:val="24"/>
          <w:szCs w:val="24"/>
        </w:rPr>
        <w:t>pre</w:t>
      </w:r>
      <w:r w:rsidR="004C5C9B">
        <w:rPr>
          <w:rFonts w:ascii="Times New Roman" w:hAnsi="Times New Roman" w:cs="Times New Roman"/>
          <w:sz w:val="24"/>
          <w:szCs w:val="24"/>
        </w:rPr>
        <w:t xml:space="preserve">suppose? Moreover, how are these blaming practices related to the contention that an agent deserves blame in a basic sense when she is blameworthy? Can these come apart in such a way that the freedom requirements could be the same, and so bear similarly on the free will debate, even when the justification on offer for these </w:t>
      </w:r>
      <w:r w:rsidR="000A648F">
        <w:rPr>
          <w:rFonts w:ascii="Times New Roman" w:hAnsi="Times New Roman" w:cs="Times New Roman"/>
          <w:sz w:val="24"/>
          <w:szCs w:val="24"/>
        </w:rPr>
        <w:t xml:space="preserve">very </w:t>
      </w:r>
      <w:r w:rsidR="004C5C9B">
        <w:rPr>
          <w:rFonts w:ascii="Times New Roman" w:hAnsi="Times New Roman" w:cs="Times New Roman"/>
          <w:sz w:val="24"/>
          <w:szCs w:val="24"/>
        </w:rPr>
        <w:t>practices is divorced from a commitment to basic desert.</w:t>
      </w:r>
      <w:r w:rsidR="006C1A4B">
        <w:rPr>
          <w:rFonts w:ascii="Times New Roman" w:hAnsi="Times New Roman" w:cs="Times New Roman"/>
          <w:sz w:val="24"/>
          <w:szCs w:val="24"/>
        </w:rPr>
        <w:t xml:space="preserve"> </w:t>
      </w:r>
    </w:p>
    <w:p w:rsidR="00433DFE" w:rsidRDefault="00433DFE" w:rsidP="004B512A">
      <w:pPr>
        <w:spacing w:after="0" w:line="240" w:lineRule="auto"/>
        <w:rPr>
          <w:rFonts w:ascii="Times New Roman" w:hAnsi="Times New Roman" w:cs="Times New Roman"/>
          <w:sz w:val="24"/>
          <w:szCs w:val="24"/>
        </w:rPr>
      </w:pPr>
    </w:p>
    <w:p w:rsidR="0048365B" w:rsidRPr="006E1D86" w:rsidRDefault="00CA1E8C" w:rsidP="004B512A">
      <w:pPr>
        <w:spacing w:after="0" w:line="240" w:lineRule="auto"/>
        <w:rPr>
          <w:rFonts w:ascii="Times New Roman" w:hAnsi="Times New Roman" w:cs="Times New Roman"/>
          <w:i/>
          <w:sz w:val="24"/>
          <w:szCs w:val="24"/>
        </w:rPr>
      </w:pPr>
      <w:r>
        <w:rPr>
          <w:rFonts w:ascii="Times New Roman" w:hAnsi="Times New Roman" w:cs="Times New Roman"/>
          <w:i/>
          <w:sz w:val="24"/>
          <w:szCs w:val="24"/>
        </w:rPr>
        <w:t>5</w:t>
      </w:r>
      <w:r w:rsidR="009B528F">
        <w:rPr>
          <w:rFonts w:ascii="Times New Roman" w:hAnsi="Times New Roman" w:cs="Times New Roman"/>
          <w:i/>
          <w:sz w:val="24"/>
          <w:szCs w:val="24"/>
        </w:rPr>
        <w:t xml:space="preserve">. </w:t>
      </w:r>
      <w:r w:rsidR="008307BB">
        <w:rPr>
          <w:rFonts w:ascii="Times New Roman" w:hAnsi="Times New Roman" w:cs="Times New Roman"/>
          <w:i/>
          <w:sz w:val="24"/>
          <w:szCs w:val="24"/>
        </w:rPr>
        <w:t xml:space="preserve">Is </w:t>
      </w:r>
      <w:r w:rsidR="006E1D86" w:rsidRPr="006E1D86">
        <w:rPr>
          <w:rFonts w:ascii="Times New Roman" w:hAnsi="Times New Roman" w:cs="Times New Roman"/>
          <w:i/>
          <w:sz w:val="24"/>
          <w:szCs w:val="24"/>
        </w:rPr>
        <w:t xml:space="preserve">Basically Deserved Blame </w:t>
      </w:r>
      <w:r w:rsidR="00685F35">
        <w:rPr>
          <w:rFonts w:ascii="Times New Roman" w:hAnsi="Times New Roman" w:cs="Times New Roman"/>
          <w:i/>
          <w:sz w:val="24"/>
          <w:szCs w:val="24"/>
        </w:rPr>
        <w:t xml:space="preserve">Essential to </w:t>
      </w:r>
      <w:r w:rsidR="00BC16C9">
        <w:rPr>
          <w:rFonts w:ascii="Times New Roman" w:hAnsi="Times New Roman" w:cs="Times New Roman"/>
          <w:i/>
          <w:sz w:val="24"/>
          <w:szCs w:val="24"/>
        </w:rPr>
        <w:t>our Moral Responsibility Practices</w:t>
      </w:r>
      <w:r w:rsidR="008307BB">
        <w:rPr>
          <w:rFonts w:ascii="Times New Roman" w:hAnsi="Times New Roman" w:cs="Times New Roman"/>
          <w:i/>
          <w:sz w:val="24"/>
          <w:szCs w:val="24"/>
        </w:rPr>
        <w:t>?</w:t>
      </w:r>
    </w:p>
    <w:p w:rsidR="003D3391" w:rsidRDefault="00561AFE"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80CDB">
        <w:rPr>
          <w:rFonts w:ascii="Times New Roman" w:hAnsi="Times New Roman" w:cs="Times New Roman"/>
          <w:sz w:val="24"/>
          <w:szCs w:val="24"/>
        </w:rPr>
        <w:t xml:space="preserve">As noted above, </w:t>
      </w:r>
      <w:r w:rsidR="00955464">
        <w:rPr>
          <w:rFonts w:ascii="Times New Roman" w:hAnsi="Times New Roman" w:cs="Times New Roman"/>
          <w:sz w:val="24"/>
          <w:szCs w:val="24"/>
        </w:rPr>
        <w:t>philosophers like Scanlon and Wallace</w:t>
      </w:r>
      <w:r w:rsidR="00180CDB">
        <w:rPr>
          <w:rFonts w:ascii="Times New Roman" w:hAnsi="Times New Roman" w:cs="Times New Roman"/>
          <w:sz w:val="24"/>
          <w:szCs w:val="24"/>
        </w:rPr>
        <w:t xml:space="preserve"> seemed</w:t>
      </w:r>
      <w:r w:rsidR="00505F91">
        <w:rPr>
          <w:rFonts w:ascii="Times New Roman" w:hAnsi="Times New Roman" w:cs="Times New Roman"/>
          <w:sz w:val="24"/>
          <w:szCs w:val="24"/>
        </w:rPr>
        <w:t xml:space="preserve"> to operate under the assum</w:t>
      </w:r>
      <w:r w:rsidR="003E6DA3">
        <w:rPr>
          <w:rFonts w:ascii="Times New Roman" w:hAnsi="Times New Roman" w:cs="Times New Roman"/>
          <w:sz w:val="24"/>
          <w:szCs w:val="24"/>
        </w:rPr>
        <w:t>ption that there was</w:t>
      </w:r>
      <w:r w:rsidR="00505F91">
        <w:rPr>
          <w:rFonts w:ascii="Times New Roman" w:hAnsi="Times New Roman" w:cs="Times New Roman"/>
          <w:sz w:val="24"/>
          <w:szCs w:val="24"/>
        </w:rPr>
        <w:t xml:space="preserve"> a shared domain of dispute</w:t>
      </w:r>
      <w:r w:rsidR="003E6DA3">
        <w:rPr>
          <w:rFonts w:ascii="Times New Roman" w:hAnsi="Times New Roman" w:cs="Times New Roman"/>
          <w:sz w:val="24"/>
          <w:szCs w:val="24"/>
        </w:rPr>
        <w:t xml:space="preserve"> </w:t>
      </w:r>
      <w:r w:rsidR="007F37DF">
        <w:rPr>
          <w:rFonts w:ascii="Times New Roman" w:hAnsi="Times New Roman" w:cs="Times New Roman"/>
          <w:sz w:val="24"/>
          <w:szCs w:val="24"/>
        </w:rPr>
        <w:t xml:space="preserve">between them and others </w:t>
      </w:r>
      <w:r w:rsidR="003E6DA3">
        <w:rPr>
          <w:rFonts w:ascii="Times New Roman" w:hAnsi="Times New Roman" w:cs="Times New Roman"/>
          <w:sz w:val="24"/>
          <w:szCs w:val="24"/>
        </w:rPr>
        <w:t xml:space="preserve">regarding </w:t>
      </w:r>
      <w:r w:rsidR="00B474BB">
        <w:rPr>
          <w:rFonts w:ascii="Times New Roman" w:hAnsi="Times New Roman" w:cs="Times New Roman"/>
          <w:sz w:val="24"/>
          <w:szCs w:val="24"/>
        </w:rPr>
        <w:t>issues of freedom and responsibility</w:t>
      </w:r>
      <w:r w:rsidR="00505F91">
        <w:rPr>
          <w:rFonts w:ascii="Times New Roman" w:hAnsi="Times New Roman" w:cs="Times New Roman"/>
          <w:sz w:val="24"/>
          <w:szCs w:val="24"/>
        </w:rPr>
        <w:t xml:space="preserve">.  </w:t>
      </w:r>
      <w:r w:rsidR="00DD2E17">
        <w:rPr>
          <w:rFonts w:ascii="Times New Roman" w:hAnsi="Times New Roman" w:cs="Times New Roman"/>
          <w:sz w:val="24"/>
          <w:szCs w:val="24"/>
        </w:rPr>
        <w:t>But then</w:t>
      </w:r>
      <w:r w:rsidR="008261FA">
        <w:rPr>
          <w:rFonts w:ascii="Times New Roman" w:hAnsi="Times New Roman" w:cs="Times New Roman"/>
          <w:sz w:val="24"/>
          <w:szCs w:val="24"/>
        </w:rPr>
        <w:t xml:space="preserve"> the question is, </w:t>
      </w:r>
      <w:r w:rsidR="008261FA" w:rsidRPr="00DD2E17">
        <w:rPr>
          <w:rFonts w:ascii="Times New Roman" w:hAnsi="Times New Roman" w:cs="Times New Roman"/>
          <w:i/>
          <w:sz w:val="24"/>
          <w:szCs w:val="24"/>
        </w:rPr>
        <w:t>what</w:t>
      </w:r>
      <w:r w:rsidR="008261FA">
        <w:rPr>
          <w:rFonts w:ascii="Times New Roman" w:hAnsi="Times New Roman" w:cs="Times New Roman"/>
          <w:sz w:val="24"/>
          <w:szCs w:val="24"/>
        </w:rPr>
        <w:t xml:space="preserve"> is that shared domain</w:t>
      </w:r>
      <w:r w:rsidR="00955464">
        <w:rPr>
          <w:rFonts w:ascii="Times New Roman" w:hAnsi="Times New Roman" w:cs="Times New Roman"/>
          <w:sz w:val="24"/>
          <w:szCs w:val="24"/>
        </w:rPr>
        <w:t>? D</w:t>
      </w:r>
      <w:r w:rsidR="00223D38">
        <w:rPr>
          <w:rFonts w:ascii="Times New Roman" w:hAnsi="Times New Roman" w:cs="Times New Roman"/>
          <w:sz w:val="24"/>
          <w:szCs w:val="24"/>
        </w:rPr>
        <w:t>oes it really provide the proper ties to</w:t>
      </w:r>
      <w:r w:rsidR="00245425">
        <w:rPr>
          <w:rFonts w:ascii="Times New Roman" w:hAnsi="Times New Roman" w:cs="Times New Roman"/>
          <w:sz w:val="24"/>
          <w:szCs w:val="24"/>
        </w:rPr>
        <w:t xml:space="preserve"> </w:t>
      </w:r>
      <w:r w:rsidR="008261FA">
        <w:rPr>
          <w:rFonts w:ascii="Times New Roman" w:hAnsi="Times New Roman" w:cs="Times New Roman"/>
          <w:sz w:val="24"/>
          <w:szCs w:val="24"/>
        </w:rPr>
        <w:t>the traditional free will debate</w:t>
      </w:r>
      <w:r w:rsidR="00223D38">
        <w:rPr>
          <w:rFonts w:ascii="Times New Roman" w:hAnsi="Times New Roman" w:cs="Times New Roman"/>
          <w:sz w:val="24"/>
          <w:szCs w:val="24"/>
        </w:rPr>
        <w:t xml:space="preserve">?  </w:t>
      </w:r>
      <w:r>
        <w:rPr>
          <w:rFonts w:ascii="Times New Roman" w:hAnsi="Times New Roman" w:cs="Times New Roman"/>
          <w:sz w:val="24"/>
          <w:szCs w:val="24"/>
        </w:rPr>
        <w:t xml:space="preserve">I propose that the shared domain is the </w:t>
      </w:r>
      <w:r w:rsidR="00505F91">
        <w:rPr>
          <w:rFonts w:ascii="Times New Roman" w:hAnsi="Times New Roman" w:cs="Times New Roman"/>
          <w:sz w:val="24"/>
          <w:szCs w:val="24"/>
        </w:rPr>
        <w:t xml:space="preserve">set of </w:t>
      </w:r>
      <w:r w:rsidR="00DD2E17">
        <w:rPr>
          <w:rFonts w:ascii="Times New Roman" w:hAnsi="Times New Roman" w:cs="Times New Roman"/>
          <w:sz w:val="24"/>
          <w:szCs w:val="24"/>
        </w:rPr>
        <w:t xml:space="preserve">practices—those </w:t>
      </w:r>
      <w:r w:rsidR="00395BAC">
        <w:rPr>
          <w:rFonts w:ascii="Times New Roman" w:hAnsi="Times New Roman" w:cs="Times New Roman"/>
          <w:sz w:val="24"/>
          <w:szCs w:val="24"/>
        </w:rPr>
        <w:t>bearing upon</w:t>
      </w:r>
      <w:r>
        <w:rPr>
          <w:rFonts w:ascii="Times New Roman" w:hAnsi="Times New Roman" w:cs="Times New Roman"/>
          <w:sz w:val="24"/>
          <w:szCs w:val="24"/>
        </w:rPr>
        <w:t xml:space="preserve"> our </w:t>
      </w:r>
      <w:r w:rsidR="00513942">
        <w:rPr>
          <w:rFonts w:ascii="Times New Roman" w:hAnsi="Times New Roman" w:cs="Times New Roman"/>
          <w:sz w:val="24"/>
          <w:szCs w:val="24"/>
        </w:rPr>
        <w:t>application of the concept of moral responsibility</w:t>
      </w:r>
      <w:r w:rsidR="001536DD">
        <w:rPr>
          <w:rFonts w:ascii="Times New Roman" w:hAnsi="Times New Roman" w:cs="Times New Roman"/>
          <w:sz w:val="24"/>
          <w:szCs w:val="24"/>
        </w:rPr>
        <w:t>, and more directly to the point, our application of the concepts of blameworthiness and blame</w:t>
      </w:r>
      <w:r w:rsidR="00513942">
        <w:rPr>
          <w:rFonts w:ascii="Times New Roman" w:hAnsi="Times New Roman" w:cs="Times New Roman"/>
          <w:sz w:val="24"/>
          <w:szCs w:val="24"/>
        </w:rPr>
        <w:t xml:space="preserve">. </w:t>
      </w:r>
      <w:r w:rsidR="00505F91">
        <w:rPr>
          <w:rFonts w:ascii="Times New Roman" w:hAnsi="Times New Roman" w:cs="Times New Roman"/>
          <w:sz w:val="24"/>
          <w:szCs w:val="24"/>
        </w:rPr>
        <w:t>If a theorist could offer a</w:t>
      </w:r>
      <w:r w:rsidR="00245425">
        <w:rPr>
          <w:rFonts w:ascii="Times New Roman" w:hAnsi="Times New Roman" w:cs="Times New Roman"/>
          <w:sz w:val="24"/>
          <w:szCs w:val="24"/>
        </w:rPr>
        <w:t>n adequate</w:t>
      </w:r>
      <w:r w:rsidR="00505F91">
        <w:rPr>
          <w:rFonts w:ascii="Times New Roman" w:hAnsi="Times New Roman" w:cs="Times New Roman"/>
          <w:sz w:val="24"/>
          <w:szCs w:val="24"/>
        </w:rPr>
        <w:t xml:space="preserve"> competitor account of the norms governing our blaming practices, one that did not rely upon basic desert, and if the account </w:t>
      </w:r>
      <w:r w:rsidR="005C3DD7">
        <w:rPr>
          <w:rFonts w:ascii="Times New Roman" w:hAnsi="Times New Roman" w:cs="Times New Roman"/>
          <w:sz w:val="24"/>
          <w:szCs w:val="24"/>
        </w:rPr>
        <w:t xml:space="preserve">on offer did not presuppose anything more than minor </w:t>
      </w:r>
      <w:r w:rsidR="00505F91">
        <w:rPr>
          <w:rFonts w:ascii="Times New Roman" w:hAnsi="Times New Roman" w:cs="Times New Roman"/>
          <w:sz w:val="24"/>
          <w:szCs w:val="24"/>
        </w:rPr>
        <w:t>revisions to the practices themselves</w:t>
      </w:r>
      <w:r w:rsidR="00BA0B1C">
        <w:rPr>
          <w:rFonts w:ascii="Times New Roman" w:hAnsi="Times New Roman" w:cs="Times New Roman"/>
          <w:sz w:val="24"/>
          <w:szCs w:val="24"/>
        </w:rPr>
        <w:t xml:space="preserve"> while all the same relying upon robust freedom presuppositions</w:t>
      </w:r>
      <w:r w:rsidR="00505F91">
        <w:rPr>
          <w:rFonts w:ascii="Times New Roman" w:hAnsi="Times New Roman" w:cs="Times New Roman"/>
          <w:sz w:val="24"/>
          <w:szCs w:val="24"/>
        </w:rPr>
        <w:t xml:space="preserve">, then, it seems that </w:t>
      </w:r>
      <w:r w:rsidR="00EF0A06">
        <w:rPr>
          <w:rFonts w:ascii="Times New Roman" w:hAnsi="Times New Roman" w:cs="Times New Roman"/>
          <w:sz w:val="24"/>
          <w:szCs w:val="24"/>
        </w:rPr>
        <w:t xml:space="preserve">they </w:t>
      </w:r>
      <w:r w:rsidR="008261FA">
        <w:rPr>
          <w:rFonts w:ascii="Times New Roman" w:hAnsi="Times New Roman" w:cs="Times New Roman"/>
          <w:sz w:val="24"/>
          <w:szCs w:val="24"/>
        </w:rPr>
        <w:t xml:space="preserve">would </w:t>
      </w:r>
      <w:r w:rsidR="00EF0A06">
        <w:rPr>
          <w:rFonts w:ascii="Times New Roman" w:hAnsi="Times New Roman" w:cs="Times New Roman"/>
          <w:sz w:val="24"/>
          <w:szCs w:val="24"/>
        </w:rPr>
        <w:t xml:space="preserve">after all </w:t>
      </w:r>
      <w:r w:rsidR="008261FA">
        <w:rPr>
          <w:rFonts w:ascii="Times New Roman" w:hAnsi="Times New Roman" w:cs="Times New Roman"/>
          <w:sz w:val="24"/>
          <w:szCs w:val="24"/>
        </w:rPr>
        <w:t xml:space="preserve">be </w:t>
      </w:r>
      <w:r w:rsidR="00505F91">
        <w:rPr>
          <w:rFonts w:ascii="Times New Roman" w:hAnsi="Times New Roman" w:cs="Times New Roman"/>
          <w:sz w:val="24"/>
          <w:szCs w:val="24"/>
        </w:rPr>
        <w:t xml:space="preserve">joining issue on a substantive philosophical matter.  </w:t>
      </w:r>
    </w:p>
    <w:p w:rsidR="008261FA" w:rsidRDefault="008261FA"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Pereboom sees it, </w:t>
      </w:r>
      <w:r w:rsidR="00F225C1">
        <w:rPr>
          <w:rFonts w:ascii="Times New Roman" w:hAnsi="Times New Roman" w:cs="Times New Roman"/>
          <w:sz w:val="24"/>
          <w:szCs w:val="24"/>
        </w:rPr>
        <w:t>in advancing</w:t>
      </w:r>
      <w:r>
        <w:rPr>
          <w:rFonts w:ascii="Times New Roman" w:hAnsi="Times New Roman" w:cs="Times New Roman"/>
          <w:sz w:val="24"/>
          <w:szCs w:val="24"/>
        </w:rPr>
        <w:t xml:space="preserve"> his own free will skeptical position, a considerable range of our blaming practices presuppose</w:t>
      </w:r>
      <w:r w:rsidR="00F225C1">
        <w:rPr>
          <w:rFonts w:ascii="Times New Roman" w:hAnsi="Times New Roman" w:cs="Times New Roman"/>
          <w:sz w:val="24"/>
          <w:szCs w:val="24"/>
        </w:rPr>
        <w:t>s</w:t>
      </w:r>
      <w:r>
        <w:rPr>
          <w:rFonts w:ascii="Times New Roman" w:hAnsi="Times New Roman" w:cs="Times New Roman"/>
          <w:sz w:val="24"/>
          <w:szCs w:val="24"/>
        </w:rPr>
        <w:t xml:space="preserve"> the notion of </w:t>
      </w:r>
      <w:r w:rsidR="00430A0F">
        <w:rPr>
          <w:rFonts w:ascii="Times New Roman" w:hAnsi="Times New Roman" w:cs="Times New Roman"/>
          <w:sz w:val="24"/>
          <w:szCs w:val="24"/>
        </w:rPr>
        <w:t xml:space="preserve">basic </w:t>
      </w:r>
      <w:r>
        <w:rPr>
          <w:rFonts w:ascii="Times New Roman" w:hAnsi="Times New Roman" w:cs="Times New Roman"/>
          <w:sz w:val="24"/>
          <w:szCs w:val="24"/>
        </w:rPr>
        <w:t>desert.  He writes:</w:t>
      </w:r>
    </w:p>
    <w:p w:rsidR="008261FA" w:rsidRDefault="008261FA" w:rsidP="008261F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The free will skeptic will call into question any blaming practices that presuppose that the agent being blamed is morally responsible in the basic desert sense.  Since much actual human behavior has this presupposition, any skeptical account of blame will be revisionary. (2013: 190)</w:t>
      </w:r>
    </w:p>
    <w:p w:rsidR="001F1FB6" w:rsidRDefault="00EF0A06"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Notice Pereboom’s</w:t>
      </w:r>
      <w:r w:rsidR="008261FA">
        <w:rPr>
          <w:rFonts w:ascii="Times New Roman" w:hAnsi="Times New Roman" w:cs="Times New Roman"/>
          <w:sz w:val="24"/>
          <w:szCs w:val="24"/>
        </w:rPr>
        <w:t xml:space="preserve"> presumption that there is some range of practices in which we can discern an underlying presupposition of normative warrant grounded in considerations of basic</w:t>
      </w:r>
      <w:r w:rsidR="00F2491A">
        <w:rPr>
          <w:rFonts w:ascii="Times New Roman" w:hAnsi="Times New Roman" w:cs="Times New Roman"/>
          <w:sz w:val="24"/>
          <w:szCs w:val="24"/>
        </w:rPr>
        <w:t xml:space="preserve"> desert</w:t>
      </w:r>
      <w:r w:rsidR="00A601A1">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00A601A1">
        <w:rPr>
          <w:rFonts w:ascii="Times New Roman" w:hAnsi="Times New Roman" w:cs="Times New Roman"/>
          <w:sz w:val="24"/>
          <w:szCs w:val="24"/>
        </w:rPr>
        <w:t xml:space="preserve">  </w:t>
      </w:r>
      <w:r w:rsidR="00E914C0">
        <w:rPr>
          <w:rFonts w:ascii="Times New Roman" w:hAnsi="Times New Roman" w:cs="Times New Roman"/>
          <w:sz w:val="24"/>
          <w:szCs w:val="24"/>
        </w:rPr>
        <w:t xml:space="preserve">One way </w:t>
      </w:r>
      <w:r w:rsidR="009C20EE">
        <w:rPr>
          <w:rFonts w:ascii="Times New Roman" w:hAnsi="Times New Roman" w:cs="Times New Roman"/>
          <w:sz w:val="24"/>
          <w:szCs w:val="24"/>
        </w:rPr>
        <w:t xml:space="preserve">Pereboom </w:t>
      </w:r>
      <w:r w:rsidR="009C20EE" w:rsidRPr="009C20EE">
        <w:rPr>
          <w:rFonts w:ascii="Times New Roman" w:hAnsi="Times New Roman" w:cs="Times New Roman"/>
          <w:i/>
          <w:sz w:val="24"/>
          <w:szCs w:val="24"/>
        </w:rPr>
        <w:t>might</w:t>
      </w:r>
      <w:r w:rsidR="009C20EE">
        <w:rPr>
          <w:rFonts w:ascii="Times New Roman" w:hAnsi="Times New Roman" w:cs="Times New Roman"/>
          <w:sz w:val="24"/>
          <w:szCs w:val="24"/>
        </w:rPr>
        <w:t xml:space="preserve"> </w:t>
      </w:r>
      <w:r w:rsidR="00E914C0">
        <w:rPr>
          <w:rFonts w:ascii="Times New Roman" w:hAnsi="Times New Roman" w:cs="Times New Roman"/>
          <w:sz w:val="24"/>
          <w:szCs w:val="24"/>
        </w:rPr>
        <w:t xml:space="preserve">attempt to discard my proposal is to say that when we look to the practices themselves, they have built into them a presupposition of basic desert in such a way that we cannot </w:t>
      </w:r>
      <w:r w:rsidR="007163B6">
        <w:rPr>
          <w:rFonts w:ascii="Times New Roman" w:hAnsi="Times New Roman" w:cs="Times New Roman"/>
          <w:sz w:val="24"/>
          <w:szCs w:val="24"/>
        </w:rPr>
        <w:t>identify the practices and then ask</w:t>
      </w:r>
      <w:r w:rsidR="00E914C0">
        <w:rPr>
          <w:rFonts w:ascii="Times New Roman" w:hAnsi="Times New Roman" w:cs="Times New Roman"/>
          <w:sz w:val="24"/>
          <w:szCs w:val="24"/>
        </w:rPr>
        <w:t xml:space="preserve"> if there is some alternative normative warrant absent basic desert that could be used to underwrite them; the practices </w:t>
      </w:r>
      <w:r w:rsidR="00C90A7C">
        <w:rPr>
          <w:rFonts w:ascii="Times New Roman" w:hAnsi="Times New Roman" w:cs="Times New Roman"/>
          <w:sz w:val="24"/>
          <w:szCs w:val="24"/>
        </w:rPr>
        <w:t xml:space="preserve">essentially </w:t>
      </w:r>
      <w:r w:rsidR="00E914C0">
        <w:rPr>
          <w:rFonts w:ascii="Times New Roman" w:hAnsi="Times New Roman" w:cs="Times New Roman"/>
          <w:sz w:val="24"/>
          <w:szCs w:val="24"/>
        </w:rPr>
        <w:t xml:space="preserve">come, so to speak, normatively loaded already.  </w:t>
      </w:r>
    </w:p>
    <w:p w:rsidR="002752D6" w:rsidRDefault="001F1FB6"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C5103">
        <w:rPr>
          <w:rFonts w:ascii="Times New Roman" w:hAnsi="Times New Roman" w:cs="Times New Roman"/>
          <w:sz w:val="24"/>
          <w:szCs w:val="24"/>
        </w:rPr>
        <w:t xml:space="preserve">Were Pereboom to make this move, then </w:t>
      </w:r>
      <w:r w:rsidR="00E56AF0">
        <w:rPr>
          <w:rFonts w:ascii="Times New Roman" w:hAnsi="Times New Roman" w:cs="Times New Roman"/>
          <w:sz w:val="24"/>
          <w:szCs w:val="24"/>
        </w:rPr>
        <w:t xml:space="preserve">on his proposal </w:t>
      </w:r>
      <w:r w:rsidR="00DC5103">
        <w:rPr>
          <w:rFonts w:ascii="Times New Roman" w:hAnsi="Times New Roman" w:cs="Times New Roman"/>
          <w:sz w:val="24"/>
          <w:szCs w:val="24"/>
        </w:rPr>
        <w:t xml:space="preserve">those like Scanlon and Wallace could not be offering a competitor account of those very same practices absent basic desert.  </w:t>
      </w:r>
      <w:r w:rsidR="00B4770C">
        <w:rPr>
          <w:rFonts w:ascii="Times New Roman" w:hAnsi="Times New Roman" w:cs="Times New Roman"/>
          <w:sz w:val="24"/>
          <w:szCs w:val="24"/>
        </w:rPr>
        <w:t xml:space="preserve">Right out of the gates, they would be changing the subject. </w:t>
      </w:r>
      <w:r w:rsidR="00373B5E">
        <w:rPr>
          <w:rFonts w:ascii="Times New Roman" w:hAnsi="Times New Roman" w:cs="Times New Roman"/>
          <w:sz w:val="24"/>
          <w:szCs w:val="24"/>
        </w:rPr>
        <w:t>This, however, would be to assume not only that the pertine</w:t>
      </w:r>
      <w:r w:rsidR="00973F72">
        <w:rPr>
          <w:rFonts w:ascii="Times New Roman" w:hAnsi="Times New Roman" w:cs="Times New Roman"/>
          <w:sz w:val="24"/>
          <w:szCs w:val="24"/>
        </w:rPr>
        <w:t xml:space="preserve">nt </w:t>
      </w:r>
      <w:r w:rsidR="00373B5E">
        <w:rPr>
          <w:rFonts w:ascii="Times New Roman" w:hAnsi="Times New Roman" w:cs="Times New Roman"/>
          <w:sz w:val="24"/>
          <w:szCs w:val="24"/>
        </w:rPr>
        <w:t xml:space="preserve">practices had a presupposition of basic desert built into them, but that this presupposition is </w:t>
      </w:r>
      <w:r w:rsidR="00373B5E" w:rsidRPr="00373B5E">
        <w:rPr>
          <w:rFonts w:ascii="Times New Roman" w:hAnsi="Times New Roman" w:cs="Times New Roman"/>
          <w:i/>
          <w:sz w:val="24"/>
          <w:szCs w:val="24"/>
        </w:rPr>
        <w:t>essential</w:t>
      </w:r>
      <w:r w:rsidR="00373B5E">
        <w:rPr>
          <w:rFonts w:ascii="Times New Roman" w:hAnsi="Times New Roman" w:cs="Times New Roman"/>
          <w:sz w:val="24"/>
          <w:szCs w:val="24"/>
        </w:rPr>
        <w:t xml:space="preserve"> to our understand</w:t>
      </w:r>
      <w:r w:rsidR="008375B7">
        <w:rPr>
          <w:rFonts w:ascii="Times New Roman" w:hAnsi="Times New Roman" w:cs="Times New Roman"/>
          <w:sz w:val="24"/>
          <w:szCs w:val="24"/>
        </w:rPr>
        <w:t>ing</w:t>
      </w:r>
      <w:r w:rsidR="00373B5E">
        <w:rPr>
          <w:rFonts w:ascii="Times New Roman" w:hAnsi="Times New Roman" w:cs="Times New Roman"/>
          <w:sz w:val="24"/>
          <w:szCs w:val="24"/>
        </w:rPr>
        <w:t xml:space="preserve"> of those practices, and to, as Wallace might put it, ordinary par</w:t>
      </w:r>
      <w:r w:rsidR="002752D6">
        <w:rPr>
          <w:rFonts w:ascii="Times New Roman" w:hAnsi="Times New Roman" w:cs="Times New Roman"/>
          <w:sz w:val="24"/>
          <w:szCs w:val="24"/>
        </w:rPr>
        <w:t xml:space="preserve">ticipants’ self-understanding. </w:t>
      </w:r>
      <w:r w:rsidR="00373B5E">
        <w:rPr>
          <w:rFonts w:ascii="Times New Roman" w:hAnsi="Times New Roman" w:cs="Times New Roman"/>
          <w:sz w:val="24"/>
          <w:szCs w:val="24"/>
        </w:rPr>
        <w:t xml:space="preserve">But this </w:t>
      </w:r>
      <w:r w:rsidR="00395BAC">
        <w:rPr>
          <w:rFonts w:ascii="Times New Roman" w:hAnsi="Times New Roman" w:cs="Times New Roman"/>
          <w:sz w:val="24"/>
          <w:szCs w:val="24"/>
        </w:rPr>
        <w:t xml:space="preserve">seems an implausible way to defend </w:t>
      </w:r>
      <w:r w:rsidR="00395BAC">
        <w:rPr>
          <w:rFonts w:ascii="Times New Roman" w:hAnsi="Times New Roman" w:cs="Times New Roman"/>
          <w:sz w:val="24"/>
          <w:szCs w:val="24"/>
        </w:rPr>
        <w:lastRenderedPageBreak/>
        <w:t>Pereboom’s thesis.</w:t>
      </w:r>
      <w:r w:rsidR="00373B5E">
        <w:rPr>
          <w:rFonts w:ascii="Times New Roman" w:hAnsi="Times New Roman" w:cs="Times New Roman"/>
          <w:sz w:val="24"/>
          <w:szCs w:val="24"/>
        </w:rPr>
        <w:t xml:space="preserve"> </w:t>
      </w:r>
      <w:r w:rsidR="002752D6">
        <w:rPr>
          <w:rFonts w:ascii="Times New Roman" w:hAnsi="Times New Roman" w:cs="Times New Roman"/>
          <w:sz w:val="24"/>
          <w:szCs w:val="24"/>
        </w:rPr>
        <w:t xml:space="preserve">Do any of our moral practices have normative presuppositions essential to them so that </w:t>
      </w:r>
      <w:r w:rsidR="002752D6" w:rsidRPr="002752D6">
        <w:rPr>
          <w:rFonts w:ascii="Times New Roman" w:hAnsi="Times New Roman" w:cs="Times New Roman"/>
          <w:i/>
          <w:sz w:val="24"/>
          <w:szCs w:val="24"/>
        </w:rPr>
        <w:t>in principle</w:t>
      </w:r>
      <w:r w:rsidR="002752D6">
        <w:rPr>
          <w:rFonts w:ascii="Times New Roman" w:hAnsi="Times New Roman" w:cs="Times New Roman"/>
          <w:sz w:val="24"/>
          <w:szCs w:val="24"/>
        </w:rPr>
        <w:t xml:space="preserve"> there cannot be alternative means of justifying </w:t>
      </w:r>
      <w:r w:rsidR="00B4770C">
        <w:rPr>
          <w:rFonts w:ascii="Times New Roman" w:hAnsi="Times New Roman" w:cs="Times New Roman"/>
          <w:sz w:val="24"/>
          <w:szCs w:val="24"/>
        </w:rPr>
        <w:t>those very practices</w:t>
      </w:r>
      <w:r w:rsidR="002752D6">
        <w:rPr>
          <w:rFonts w:ascii="Times New Roman" w:hAnsi="Times New Roman" w:cs="Times New Roman"/>
          <w:sz w:val="24"/>
          <w:szCs w:val="24"/>
        </w:rPr>
        <w:t>?</w:t>
      </w:r>
    </w:p>
    <w:p w:rsidR="00373B5E" w:rsidRDefault="002752D6"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95BAC">
        <w:rPr>
          <w:rFonts w:ascii="Times New Roman" w:hAnsi="Times New Roman" w:cs="Times New Roman"/>
          <w:sz w:val="24"/>
          <w:szCs w:val="24"/>
        </w:rPr>
        <w:t>A more plausible rendering is as follows: Our moral responsibility</w:t>
      </w:r>
      <w:r w:rsidR="00373B5E">
        <w:rPr>
          <w:rFonts w:ascii="Times New Roman" w:hAnsi="Times New Roman" w:cs="Times New Roman"/>
          <w:sz w:val="24"/>
          <w:szCs w:val="24"/>
        </w:rPr>
        <w:t xml:space="preserve"> practices are relatively plastic and do presume a no</w:t>
      </w:r>
      <w:r w:rsidR="00912AE3">
        <w:rPr>
          <w:rFonts w:ascii="Times New Roman" w:hAnsi="Times New Roman" w:cs="Times New Roman"/>
          <w:sz w:val="24"/>
          <w:szCs w:val="24"/>
        </w:rPr>
        <w:t xml:space="preserve">tion of basic desert. Still, there are </w:t>
      </w:r>
      <w:r w:rsidR="00373B5E">
        <w:rPr>
          <w:rFonts w:ascii="Times New Roman" w:hAnsi="Times New Roman" w:cs="Times New Roman"/>
          <w:sz w:val="24"/>
          <w:szCs w:val="24"/>
        </w:rPr>
        <w:t>resources as part of the practice, and as part of the folk participants self-understanding</w:t>
      </w:r>
      <w:r w:rsidR="0046327F">
        <w:rPr>
          <w:rFonts w:ascii="Times New Roman" w:hAnsi="Times New Roman" w:cs="Times New Roman"/>
          <w:sz w:val="24"/>
          <w:szCs w:val="24"/>
        </w:rPr>
        <w:t>,</w:t>
      </w:r>
      <w:r w:rsidR="00373B5E">
        <w:rPr>
          <w:rFonts w:ascii="Times New Roman" w:hAnsi="Times New Roman" w:cs="Times New Roman"/>
          <w:sz w:val="24"/>
          <w:szCs w:val="24"/>
        </w:rPr>
        <w:t xml:space="preserve"> for alternative norms </w:t>
      </w:r>
      <w:r>
        <w:rPr>
          <w:rFonts w:ascii="Times New Roman" w:hAnsi="Times New Roman" w:cs="Times New Roman"/>
          <w:sz w:val="24"/>
          <w:szCs w:val="24"/>
        </w:rPr>
        <w:t>which</w:t>
      </w:r>
      <w:r w:rsidR="00646E15">
        <w:rPr>
          <w:rFonts w:ascii="Times New Roman" w:hAnsi="Times New Roman" w:cs="Times New Roman"/>
          <w:sz w:val="24"/>
          <w:szCs w:val="24"/>
        </w:rPr>
        <w:t xml:space="preserve"> could also be brought to bear i</w:t>
      </w:r>
      <w:r w:rsidR="00373B5E">
        <w:rPr>
          <w:rFonts w:ascii="Times New Roman" w:hAnsi="Times New Roman" w:cs="Times New Roman"/>
          <w:sz w:val="24"/>
          <w:szCs w:val="24"/>
        </w:rPr>
        <w:t xml:space="preserve">n a justification </w:t>
      </w:r>
      <w:r w:rsidR="00973F72">
        <w:rPr>
          <w:rFonts w:ascii="Times New Roman" w:hAnsi="Times New Roman" w:cs="Times New Roman"/>
          <w:i/>
          <w:sz w:val="24"/>
          <w:szCs w:val="24"/>
        </w:rPr>
        <w:t>for</w:t>
      </w:r>
      <w:r w:rsidR="00373B5E" w:rsidRPr="00CD7133">
        <w:rPr>
          <w:rFonts w:ascii="Times New Roman" w:hAnsi="Times New Roman" w:cs="Times New Roman"/>
          <w:i/>
          <w:sz w:val="24"/>
          <w:szCs w:val="24"/>
        </w:rPr>
        <w:t xml:space="preserve"> these very same practices</w:t>
      </w:r>
      <w:r w:rsidR="00373B5E">
        <w:rPr>
          <w:rFonts w:ascii="Times New Roman" w:hAnsi="Times New Roman" w:cs="Times New Roman"/>
          <w:sz w:val="24"/>
          <w:szCs w:val="24"/>
        </w:rPr>
        <w:t xml:space="preserve">.  </w:t>
      </w:r>
      <w:r w:rsidR="0046327F">
        <w:rPr>
          <w:rFonts w:ascii="Times New Roman" w:hAnsi="Times New Roman" w:cs="Times New Roman"/>
          <w:sz w:val="24"/>
          <w:szCs w:val="24"/>
        </w:rPr>
        <w:t xml:space="preserve">Hence, all </w:t>
      </w:r>
      <w:r w:rsidR="00973F72">
        <w:rPr>
          <w:rFonts w:ascii="Times New Roman" w:hAnsi="Times New Roman" w:cs="Times New Roman"/>
          <w:sz w:val="24"/>
          <w:szCs w:val="24"/>
        </w:rPr>
        <w:t>Pereboom</w:t>
      </w:r>
      <w:r w:rsidR="0046327F">
        <w:rPr>
          <w:rFonts w:ascii="Times New Roman" w:hAnsi="Times New Roman" w:cs="Times New Roman"/>
          <w:sz w:val="24"/>
          <w:szCs w:val="24"/>
        </w:rPr>
        <w:t xml:space="preserve"> </w:t>
      </w:r>
      <w:r>
        <w:rPr>
          <w:rFonts w:ascii="Times New Roman" w:hAnsi="Times New Roman" w:cs="Times New Roman"/>
          <w:sz w:val="24"/>
          <w:szCs w:val="24"/>
        </w:rPr>
        <w:t xml:space="preserve">targets </w:t>
      </w:r>
      <w:r w:rsidR="0046327F">
        <w:rPr>
          <w:rFonts w:ascii="Times New Roman" w:hAnsi="Times New Roman" w:cs="Times New Roman"/>
          <w:sz w:val="24"/>
          <w:szCs w:val="24"/>
        </w:rPr>
        <w:t>in his skeptical assault on blame, and all he presumes to be essential to the free will debate, is one sort of normative warrant, one involving basic desert, for a set of practices; the practices themselves might remain</w:t>
      </w:r>
      <w:r w:rsidR="00234FE7">
        <w:rPr>
          <w:rFonts w:ascii="Times New Roman" w:hAnsi="Times New Roman" w:cs="Times New Roman"/>
          <w:sz w:val="24"/>
          <w:szCs w:val="24"/>
        </w:rPr>
        <w:t>, perhaps with some mild revisions,</w:t>
      </w:r>
      <w:r w:rsidR="0046327F">
        <w:rPr>
          <w:rFonts w:ascii="Times New Roman" w:hAnsi="Times New Roman" w:cs="Times New Roman"/>
          <w:sz w:val="24"/>
          <w:szCs w:val="24"/>
        </w:rPr>
        <w:t xml:space="preserve"> by alternative means of providing a normative warrant for them. </w:t>
      </w:r>
    </w:p>
    <w:p w:rsidR="00373B5E" w:rsidRDefault="00373B5E"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011A4">
        <w:rPr>
          <w:rFonts w:ascii="Times New Roman" w:hAnsi="Times New Roman" w:cs="Times New Roman"/>
          <w:sz w:val="24"/>
          <w:szCs w:val="24"/>
        </w:rPr>
        <w:t xml:space="preserve">Manuel Vargas resists the </w:t>
      </w:r>
      <w:r w:rsidR="0046327F">
        <w:rPr>
          <w:rFonts w:ascii="Times New Roman" w:hAnsi="Times New Roman" w:cs="Times New Roman"/>
          <w:sz w:val="24"/>
          <w:szCs w:val="24"/>
        </w:rPr>
        <w:t xml:space="preserve">very idea that we can discern in the practices themselves a </w:t>
      </w:r>
      <w:r w:rsidR="00C90A7C">
        <w:rPr>
          <w:rFonts w:ascii="Times New Roman" w:hAnsi="Times New Roman" w:cs="Times New Roman"/>
          <w:sz w:val="24"/>
          <w:szCs w:val="24"/>
        </w:rPr>
        <w:t>presumption of</w:t>
      </w:r>
      <w:r w:rsidR="0046327F">
        <w:rPr>
          <w:rFonts w:ascii="Times New Roman" w:hAnsi="Times New Roman" w:cs="Times New Roman"/>
          <w:sz w:val="24"/>
          <w:szCs w:val="24"/>
        </w:rPr>
        <w:t xml:space="preserve"> basic desert built right in</w:t>
      </w:r>
      <w:r w:rsidR="00CD7133">
        <w:rPr>
          <w:rFonts w:ascii="Times New Roman" w:hAnsi="Times New Roman" w:cs="Times New Roman"/>
          <w:sz w:val="24"/>
          <w:szCs w:val="24"/>
        </w:rPr>
        <w:t xml:space="preserve">:  </w:t>
      </w:r>
    </w:p>
    <w:p w:rsidR="00CA5333" w:rsidRPr="00A11A25" w:rsidRDefault="00CA5333" w:rsidP="00CA5333">
      <w:pPr>
        <w:autoSpaceDE w:val="0"/>
        <w:autoSpaceDN w:val="0"/>
        <w:adjustRightInd w:val="0"/>
        <w:spacing w:after="0" w:line="240" w:lineRule="auto"/>
        <w:ind w:left="720"/>
        <w:rPr>
          <w:rFonts w:ascii="Times New Roman" w:hAnsi="Times New Roman" w:cs="Times New Roman"/>
          <w:sz w:val="24"/>
          <w:szCs w:val="24"/>
        </w:rPr>
      </w:pPr>
      <w:r w:rsidRPr="00A11A25">
        <w:rPr>
          <w:rFonts w:ascii="Times New Roman" w:hAnsi="Times New Roman" w:cs="Times New Roman"/>
          <w:sz w:val="24"/>
          <w:szCs w:val="24"/>
        </w:rPr>
        <w:tab/>
        <w:t>Consider an ordinary case of judging that someone deserves blame. Suppose we judge that Fitzgerald deserves Jackie’s blame for having an affair with Marilyn. On Pereboom’s account, we are purportedly committed to (A) the “basic”-ness of Fitzgerald’s deserving Jackie’s blame—i.e., the desert base—is settled by features of Fitzgerald and the moral qualities of his action, and (B) a desert base that cannot appeal to consequences, even indirectly.</w:t>
      </w:r>
    </w:p>
    <w:p w:rsidR="00CA5333" w:rsidRPr="00A11A25" w:rsidRDefault="00CA5333" w:rsidP="00CA5333">
      <w:pPr>
        <w:autoSpaceDE w:val="0"/>
        <w:autoSpaceDN w:val="0"/>
        <w:adjustRightInd w:val="0"/>
        <w:spacing w:after="0" w:line="240" w:lineRule="auto"/>
        <w:ind w:left="720"/>
        <w:rPr>
          <w:rFonts w:ascii="Times New Roman" w:hAnsi="Times New Roman" w:cs="Times New Roman"/>
          <w:sz w:val="24"/>
          <w:szCs w:val="24"/>
        </w:rPr>
      </w:pPr>
      <w:r w:rsidRPr="00A11A25">
        <w:rPr>
          <w:rFonts w:ascii="Times New Roman" w:hAnsi="Times New Roman" w:cs="Times New Roman"/>
          <w:sz w:val="24"/>
          <w:szCs w:val="24"/>
        </w:rPr>
        <w:tab/>
        <w:t>But why think all of that? I find it more plausible to think that when we judge that Fitzgerald deserves Jackie’s blame what we are mainly committing ourselves to is the idea that Fitzgerald has done something wrong, and that in light of that violation, blaming is called for. In making this judgment, we need not have any view one way or another about the particular details of why that blaming is called for. We must, of course, think that the blaming is in some way sanctioned or justified. However, it seems strange to suppose that we have worked out views about just how that sanctioning or justification would go. For ordinary practical purposes, all we need to know is that the agent has done something wrong and that something about that wrongdoing licenses blame. What that something comes to is, I think, not anything about which we have formed thoughts or strong convictions. Indeed, from the standpoint of our ordinary discourse and practical life, what is important is confidence that we are correct and justified in our first-order judgments. The justifiers and their precise nature are ordinarily of secondary and considerably lesser importance.</w:t>
      </w:r>
      <w:r>
        <w:rPr>
          <w:rFonts w:ascii="Times New Roman" w:hAnsi="Times New Roman" w:cs="Times New Roman"/>
          <w:sz w:val="24"/>
          <w:szCs w:val="24"/>
        </w:rPr>
        <w:t xml:space="preserve"> (Vargas, 2013: 252-3)</w:t>
      </w:r>
    </w:p>
    <w:p w:rsidR="00234FE7" w:rsidRDefault="00756A5A"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Vargas has a point</w:t>
      </w:r>
      <w:r w:rsidR="00DB2D5F">
        <w:rPr>
          <w:rFonts w:ascii="Times New Roman" w:hAnsi="Times New Roman" w:cs="Times New Roman"/>
          <w:sz w:val="24"/>
          <w:szCs w:val="24"/>
        </w:rPr>
        <w:t>.  B</w:t>
      </w:r>
      <w:r w:rsidR="00CD7133">
        <w:rPr>
          <w:rFonts w:ascii="Times New Roman" w:hAnsi="Times New Roman" w:cs="Times New Roman"/>
          <w:sz w:val="24"/>
          <w:szCs w:val="24"/>
        </w:rPr>
        <w:t xml:space="preserve">asic desert </w:t>
      </w:r>
      <w:r w:rsidR="00CA1E8C">
        <w:rPr>
          <w:rFonts w:ascii="Times New Roman" w:hAnsi="Times New Roman" w:cs="Times New Roman"/>
          <w:sz w:val="24"/>
          <w:szCs w:val="24"/>
        </w:rPr>
        <w:t>is</w:t>
      </w:r>
      <w:r w:rsidR="00CD7133">
        <w:rPr>
          <w:rFonts w:ascii="Times New Roman" w:hAnsi="Times New Roman" w:cs="Times New Roman"/>
          <w:sz w:val="24"/>
          <w:szCs w:val="24"/>
        </w:rPr>
        <w:t xml:space="preserve"> after all </w:t>
      </w:r>
      <w:r w:rsidR="006A7104">
        <w:rPr>
          <w:rFonts w:ascii="Times New Roman" w:hAnsi="Times New Roman" w:cs="Times New Roman"/>
          <w:sz w:val="24"/>
          <w:szCs w:val="24"/>
        </w:rPr>
        <w:t xml:space="preserve">an </w:t>
      </w:r>
      <w:r w:rsidR="00CD7133">
        <w:rPr>
          <w:rFonts w:ascii="Times New Roman" w:hAnsi="Times New Roman" w:cs="Times New Roman"/>
          <w:sz w:val="24"/>
          <w:szCs w:val="24"/>
        </w:rPr>
        <w:t xml:space="preserve">esoteric </w:t>
      </w:r>
      <w:r w:rsidR="00DB2D5F">
        <w:rPr>
          <w:rFonts w:ascii="Times New Roman" w:hAnsi="Times New Roman" w:cs="Times New Roman"/>
          <w:sz w:val="24"/>
          <w:szCs w:val="24"/>
        </w:rPr>
        <w:t>notion</w:t>
      </w:r>
      <w:r w:rsidR="00BA0B1C">
        <w:rPr>
          <w:rFonts w:ascii="Times New Roman" w:hAnsi="Times New Roman" w:cs="Times New Roman"/>
          <w:sz w:val="24"/>
          <w:szCs w:val="24"/>
        </w:rPr>
        <w:t xml:space="preserve">. </w:t>
      </w:r>
      <w:r w:rsidR="00DB2D5F">
        <w:rPr>
          <w:rFonts w:ascii="Times New Roman" w:hAnsi="Times New Roman" w:cs="Times New Roman"/>
          <w:sz w:val="24"/>
          <w:szCs w:val="24"/>
        </w:rPr>
        <w:t>Maybe</w:t>
      </w:r>
      <w:r w:rsidR="00CD7133">
        <w:rPr>
          <w:rFonts w:ascii="Times New Roman" w:hAnsi="Times New Roman" w:cs="Times New Roman"/>
          <w:sz w:val="24"/>
          <w:szCs w:val="24"/>
        </w:rPr>
        <w:t xml:space="preserve"> the folk are not operating with anything that fancy</w:t>
      </w:r>
      <w:r w:rsidR="00234FE7">
        <w:rPr>
          <w:rFonts w:ascii="Times New Roman" w:hAnsi="Times New Roman" w:cs="Times New Roman"/>
          <w:sz w:val="24"/>
          <w:szCs w:val="24"/>
        </w:rPr>
        <w:t xml:space="preserve">.  On the other hand, </w:t>
      </w:r>
      <w:r w:rsidR="002752D6">
        <w:rPr>
          <w:rFonts w:ascii="Times New Roman" w:hAnsi="Times New Roman" w:cs="Times New Roman"/>
          <w:sz w:val="24"/>
          <w:szCs w:val="24"/>
        </w:rPr>
        <w:t>Pereboom might reply that</w:t>
      </w:r>
      <w:r w:rsidR="00234FE7">
        <w:rPr>
          <w:rFonts w:ascii="Times New Roman" w:hAnsi="Times New Roman" w:cs="Times New Roman"/>
          <w:sz w:val="24"/>
          <w:szCs w:val="24"/>
        </w:rPr>
        <w:t xml:space="preserve"> many ordinary folk notions, like lying, involve complex concepts for which the folk would not be able to offer clear, </w:t>
      </w:r>
      <w:r w:rsidR="00E56AF0">
        <w:rPr>
          <w:rFonts w:ascii="Times New Roman" w:hAnsi="Times New Roman" w:cs="Times New Roman"/>
          <w:sz w:val="24"/>
          <w:szCs w:val="24"/>
        </w:rPr>
        <w:t>theoretically</w:t>
      </w:r>
      <w:r w:rsidR="00234FE7">
        <w:rPr>
          <w:rFonts w:ascii="Times New Roman" w:hAnsi="Times New Roman" w:cs="Times New Roman"/>
          <w:sz w:val="24"/>
          <w:szCs w:val="24"/>
        </w:rPr>
        <w:t xml:space="preserve"> lucid explanations or justifications.  This is in no way evidence that the concepts are not operative in </w:t>
      </w:r>
      <w:r w:rsidR="00E56AF0">
        <w:rPr>
          <w:rFonts w:ascii="Times New Roman" w:hAnsi="Times New Roman" w:cs="Times New Roman"/>
          <w:sz w:val="24"/>
          <w:szCs w:val="24"/>
        </w:rPr>
        <w:t>ordinary folk</w:t>
      </w:r>
      <w:r w:rsidR="00234FE7">
        <w:rPr>
          <w:rFonts w:ascii="Times New Roman" w:hAnsi="Times New Roman" w:cs="Times New Roman"/>
          <w:sz w:val="24"/>
          <w:szCs w:val="24"/>
        </w:rPr>
        <w:t xml:space="preserve"> practices.  Given this difference between Vargas and Pereboom, it</w:t>
      </w:r>
      <w:r w:rsidR="00E56AF0">
        <w:rPr>
          <w:rFonts w:ascii="Times New Roman" w:hAnsi="Times New Roman" w:cs="Times New Roman"/>
          <w:sz w:val="24"/>
          <w:szCs w:val="24"/>
        </w:rPr>
        <w:t xml:space="preserve"> seems best just </w:t>
      </w:r>
      <w:r w:rsidR="00EF1C74">
        <w:rPr>
          <w:rFonts w:ascii="Times New Roman" w:hAnsi="Times New Roman" w:cs="Times New Roman"/>
          <w:sz w:val="24"/>
          <w:szCs w:val="24"/>
        </w:rPr>
        <w:t xml:space="preserve">to </w:t>
      </w:r>
      <w:r>
        <w:rPr>
          <w:rFonts w:ascii="Times New Roman" w:hAnsi="Times New Roman" w:cs="Times New Roman"/>
          <w:sz w:val="24"/>
          <w:szCs w:val="24"/>
        </w:rPr>
        <w:t>grant this to Pereboom</w:t>
      </w:r>
      <w:r w:rsidR="00234FE7">
        <w:rPr>
          <w:rFonts w:ascii="Times New Roman" w:hAnsi="Times New Roman" w:cs="Times New Roman"/>
          <w:sz w:val="24"/>
          <w:szCs w:val="24"/>
        </w:rPr>
        <w:t xml:space="preserve">, even if Vargas is right to raise </w:t>
      </w:r>
      <w:r w:rsidR="001F1FB6">
        <w:rPr>
          <w:rFonts w:ascii="Times New Roman" w:hAnsi="Times New Roman" w:cs="Times New Roman"/>
          <w:sz w:val="24"/>
          <w:szCs w:val="24"/>
        </w:rPr>
        <w:t>the</w:t>
      </w:r>
      <w:r w:rsidR="00DB2D5F">
        <w:rPr>
          <w:rFonts w:ascii="Times New Roman" w:hAnsi="Times New Roman" w:cs="Times New Roman"/>
          <w:sz w:val="24"/>
          <w:szCs w:val="24"/>
        </w:rPr>
        <w:t xml:space="preserve"> worry.  Let’s assume for argument’s sake</w:t>
      </w:r>
      <w:r w:rsidR="003D0859">
        <w:rPr>
          <w:rFonts w:ascii="Times New Roman" w:hAnsi="Times New Roman" w:cs="Times New Roman"/>
          <w:sz w:val="24"/>
          <w:szCs w:val="24"/>
        </w:rPr>
        <w:t xml:space="preserve"> </w:t>
      </w:r>
      <w:r w:rsidR="00234FE7">
        <w:rPr>
          <w:rFonts w:ascii="Times New Roman" w:hAnsi="Times New Roman" w:cs="Times New Roman"/>
          <w:sz w:val="24"/>
          <w:szCs w:val="24"/>
        </w:rPr>
        <w:t xml:space="preserve">that, as esoteric as the concept of basic desert is, there is </w:t>
      </w:r>
      <w:r w:rsidR="003642E7">
        <w:rPr>
          <w:rFonts w:ascii="Times New Roman" w:hAnsi="Times New Roman" w:cs="Times New Roman"/>
          <w:sz w:val="24"/>
          <w:szCs w:val="24"/>
        </w:rPr>
        <w:t>reason to think that the folk apply it in their ordinary moral responsibility practices</w:t>
      </w:r>
      <w:r w:rsidR="00CA6BDA">
        <w:rPr>
          <w:rFonts w:ascii="Times New Roman" w:hAnsi="Times New Roman" w:cs="Times New Roman"/>
          <w:sz w:val="24"/>
          <w:szCs w:val="24"/>
        </w:rPr>
        <w:t>, but that it is not essential to those practices</w:t>
      </w:r>
      <w:r w:rsidR="003642E7">
        <w:rPr>
          <w:rFonts w:ascii="Times New Roman" w:hAnsi="Times New Roman" w:cs="Times New Roman"/>
          <w:sz w:val="24"/>
          <w:szCs w:val="24"/>
        </w:rPr>
        <w:t xml:space="preserve">.  </w:t>
      </w:r>
    </w:p>
    <w:p w:rsidR="00BD1B63" w:rsidRDefault="00BD1B63" w:rsidP="004B512A">
      <w:pPr>
        <w:spacing w:after="0" w:line="240" w:lineRule="auto"/>
        <w:rPr>
          <w:rFonts w:ascii="Times New Roman" w:hAnsi="Times New Roman" w:cs="Times New Roman"/>
          <w:sz w:val="24"/>
          <w:szCs w:val="24"/>
        </w:rPr>
      </w:pPr>
    </w:p>
    <w:p w:rsidR="003C6A1C" w:rsidRPr="009B528F" w:rsidRDefault="00CA1E8C" w:rsidP="004B512A">
      <w:pPr>
        <w:spacing w:after="0" w:line="240" w:lineRule="auto"/>
        <w:rPr>
          <w:rFonts w:ascii="Times New Roman" w:hAnsi="Times New Roman" w:cs="Times New Roman"/>
          <w:i/>
          <w:sz w:val="24"/>
          <w:szCs w:val="24"/>
        </w:rPr>
      </w:pPr>
      <w:r>
        <w:rPr>
          <w:rFonts w:ascii="Times New Roman" w:hAnsi="Times New Roman" w:cs="Times New Roman"/>
          <w:i/>
          <w:sz w:val="24"/>
          <w:szCs w:val="24"/>
        </w:rPr>
        <w:t>6</w:t>
      </w:r>
      <w:r w:rsidR="004943BF">
        <w:rPr>
          <w:rFonts w:ascii="Times New Roman" w:hAnsi="Times New Roman" w:cs="Times New Roman"/>
          <w:i/>
          <w:sz w:val="24"/>
          <w:szCs w:val="24"/>
        </w:rPr>
        <w:t xml:space="preserve">. </w:t>
      </w:r>
      <w:r w:rsidR="00FB5B27">
        <w:rPr>
          <w:rFonts w:ascii="Times New Roman" w:hAnsi="Times New Roman" w:cs="Times New Roman"/>
          <w:i/>
          <w:sz w:val="24"/>
          <w:szCs w:val="24"/>
        </w:rPr>
        <w:t>Preserving the</w:t>
      </w:r>
      <w:r w:rsidR="00AF2316">
        <w:rPr>
          <w:rFonts w:ascii="Times New Roman" w:hAnsi="Times New Roman" w:cs="Times New Roman"/>
          <w:i/>
          <w:sz w:val="24"/>
          <w:szCs w:val="24"/>
        </w:rPr>
        <w:t xml:space="preserve"> Free Will Debate</w:t>
      </w:r>
      <w:r w:rsidR="00FB5B27">
        <w:rPr>
          <w:rFonts w:ascii="Times New Roman" w:hAnsi="Times New Roman" w:cs="Times New Roman"/>
          <w:i/>
          <w:sz w:val="24"/>
          <w:szCs w:val="24"/>
        </w:rPr>
        <w:t xml:space="preserve"> in the Absence of Basic Desert</w:t>
      </w:r>
    </w:p>
    <w:p w:rsidR="00006868" w:rsidRDefault="000127D8"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56AF0">
        <w:rPr>
          <w:rFonts w:ascii="Times New Roman" w:hAnsi="Times New Roman" w:cs="Times New Roman"/>
          <w:sz w:val="24"/>
          <w:szCs w:val="24"/>
        </w:rPr>
        <w:t>T</w:t>
      </w:r>
      <w:r w:rsidR="001025B7">
        <w:rPr>
          <w:rFonts w:ascii="Times New Roman" w:hAnsi="Times New Roman" w:cs="Times New Roman"/>
          <w:sz w:val="24"/>
          <w:szCs w:val="24"/>
        </w:rPr>
        <w:t xml:space="preserve">he question </w:t>
      </w:r>
      <w:r w:rsidR="008A3646">
        <w:rPr>
          <w:rFonts w:ascii="Times New Roman" w:hAnsi="Times New Roman" w:cs="Times New Roman"/>
          <w:sz w:val="24"/>
          <w:szCs w:val="24"/>
        </w:rPr>
        <w:t>immediately before us</w:t>
      </w:r>
      <w:r w:rsidR="003642E7">
        <w:rPr>
          <w:rFonts w:ascii="Times New Roman" w:hAnsi="Times New Roman" w:cs="Times New Roman"/>
          <w:sz w:val="24"/>
          <w:szCs w:val="24"/>
        </w:rPr>
        <w:t xml:space="preserve"> is whether</w:t>
      </w:r>
      <w:r w:rsidR="001025B7">
        <w:rPr>
          <w:rFonts w:ascii="Times New Roman" w:hAnsi="Times New Roman" w:cs="Times New Roman"/>
          <w:sz w:val="24"/>
          <w:szCs w:val="24"/>
        </w:rPr>
        <w:t xml:space="preserve"> </w:t>
      </w:r>
      <w:r w:rsidR="005C562A">
        <w:rPr>
          <w:rFonts w:ascii="Times New Roman" w:hAnsi="Times New Roman" w:cs="Times New Roman"/>
          <w:sz w:val="24"/>
          <w:szCs w:val="24"/>
        </w:rPr>
        <w:t>we</w:t>
      </w:r>
      <w:r w:rsidR="001025B7">
        <w:rPr>
          <w:rFonts w:ascii="Times New Roman" w:hAnsi="Times New Roman" w:cs="Times New Roman"/>
          <w:sz w:val="24"/>
          <w:szCs w:val="24"/>
        </w:rPr>
        <w:t xml:space="preserve"> can make sense of the traditional free will dispute </w:t>
      </w:r>
      <w:r w:rsidR="00756A5A">
        <w:rPr>
          <w:rFonts w:ascii="Times New Roman" w:hAnsi="Times New Roman" w:cs="Times New Roman"/>
          <w:sz w:val="24"/>
          <w:szCs w:val="24"/>
        </w:rPr>
        <w:t>without basic desert as</w:t>
      </w:r>
      <w:r w:rsidR="001025B7">
        <w:rPr>
          <w:rFonts w:ascii="Times New Roman" w:hAnsi="Times New Roman" w:cs="Times New Roman"/>
          <w:sz w:val="24"/>
          <w:szCs w:val="24"/>
        </w:rPr>
        <w:t xml:space="preserve"> </w:t>
      </w:r>
      <w:r w:rsidR="00671538">
        <w:rPr>
          <w:rFonts w:ascii="Times New Roman" w:hAnsi="Times New Roman" w:cs="Times New Roman"/>
          <w:sz w:val="24"/>
          <w:szCs w:val="24"/>
        </w:rPr>
        <w:t>the</w:t>
      </w:r>
      <w:r w:rsidR="001025B7">
        <w:rPr>
          <w:rFonts w:ascii="Times New Roman" w:hAnsi="Times New Roman" w:cs="Times New Roman"/>
          <w:sz w:val="24"/>
          <w:szCs w:val="24"/>
        </w:rPr>
        <w:t xml:space="preserve"> normative warrant </w:t>
      </w:r>
      <w:r w:rsidR="006D0900" w:rsidRPr="006D0900">
        <w:rPr>
          <w:rFonts w:ascii="Times New Roman" w:hAnsi="Times New Roman" w:cs="Times New Roman"/>
          <w:i/>
          <w:sz w:val="24"/>
          <w:szCs w:val="24"/>
        </w:rPr>
        <w:t>for these same practices</w:t>
      </w:r>
      <w:r w:rsidR="001025B7">
        <w:rPr>
          <w:rFonts w:ascii="Times New Roman" w:hAnsi="Times New Roman" w:cs="Times New Roman"/>
          <w:sz w:val="24"/>
          <w:szCs w:val="24"/>
        </w:rPr>
        <w:t>.</w:t>
      </w:r>
      <w:r w:rsidR="003C197D">
        <w:rPr>
          <w:rFonts w:ascii="Times New Roman" w:hAnsi="Times New Roman" w:cs="Times New Roman"/>
          <w:sz w:val="24"/>
          <w:szCs w:val="24"/>
        </w:rPr>
        <w:t xml:space="preserve"> At t</w:t>
      </w:r>
      <w:r w:rsidR="00E84F09">
        <w:rPr>
          <w:rFonts w:ascii="Times New Roman" w:hAnsi="Times New Roman" w:cs="Times New Roman"/>
          <w:sz w:val="24"/>
          <w:szCs w:val="24"/>
        </w:rPr>
        <w:t>h</w:t>
      </w:r>
      <w:r w:rsidR="003C197D">
        <w:rPr>
          <w:rFonts w:ascii="Times New Roman" w:hAnsi="Times New Roman" w:cs="Times New Roman"/>
          <w:sz w:val="24"/>
          <w:szCs w:val="24"/>
        </w:rPr>
        <w:t xml:space="preserve">is juncture, I offer a simple observation. If one attends just to the practices characteristic of </w:t>
      </w:r>
      <w:r w:rsidR="00E84F09">
        <w:rPr>
          <w:rFonts w:ascii="Times New Roman" w:hAnsi="Times New Roman" w:cs="Times New Roman"/>
          <w:sz w:val="24"/>
          <w:szCs w:val="24"/>
        </w:rPr>
        <w:t xml:space="preserve">directed </w:t>
      </w:r>
      <w:r w:rsidR="00E84F09">
        <w:rPr>
          <w:rFonts w:ascii="Times New Roman" w:hAnsi="Times New Roman" w:cs="Times New Roman"/>
          <w:sz w:val="24"/>
          <w:szCs w:val="24"/>
        </w:rPr>
        <w:lastRenderedPageBreak/>
        <w:t xml:space="preserve">blaming, </w:t>
      </w:r>
      <w:r w:rsidR="00C70AAD">
        <w:rPr>
          <w:rFonts w:ascii="Times New Roman" w:hAnsi="Times New Roman" w:cs="Times New Roman"/>
          <w:sz w:val="24"/>
          <w:szCs w:val="24"/>
        </w:rPr>
        <w:t xml:space="preserve">the sort highlighted </w:t>
      </w:r>
      <w:r w:rsidR="00196E88">
        <w:rPr>
          <w:rFonts w:ascii="Times New Roman" w:hAnsi="Times New Roman" w:cs="Times New Roman"/>
          <w:sz w:val="24"/>
          <w:szCs w:val="24"/>
        </w:rPr>
        <w:t>above (sec. 3)</w:t>
      </w:r>
      <w:r w:rsidR="00C70AAD">
        <w:rPr>
          <w:rFonts w:ascii="Times New Roman" w:hAnsi="Times New Roman" w:cs="Times New Roman"/>
          <w:sz w:val="24"/>
          <w:szCs w:val="24"/>
        </w:rPr>
        <w:t xml:space="preserve"> by Bennett and </w:t>
      </w:r>
      <w:r w:rsidR="00390DAE">
        <w:rPr>
          <w:rFonts w:ascii="Times New Roman" w:hAnsi="Times New Roman" w:cs="Times New Roman"/>
          <w:sz w:val="24"/>
          <w:szCs w:val="24"/>
        </w:rPr>
        <w:t>me</w:t>
      </w:r>
      <w:r w:rsidR="00C70AAD">
        <w:rPr>
          <w:rFonts w:ascii="Times New Roman" w:hAnsi="Times New Roman" w:cs="Times New Roman"/>
          <w:sz w:val="24"/>
          <w:szCs w:val="24"/>
        </w:rPr>
        <w:t xml:space="preserve">, </w:t>
      </w:r>
      <w:r w:rsidR="00E84F09">
        <w:rPr>
          <w:rFonts w:ascii="Times New Roman" w:hAnsi="Times New Roman" w:cs="Times New Roman"/>
          <w:sz w:val="24"/>
          <w:szCs w:val="24"/>
        </w:rPr>
        <w:t xml:space="preserve">there seems to be no special reason to </w:t>
      </w:r>
      <w:r w:rsidR="00C70AAD">
        <w:rPr>
          <w:rFonts w:ascii="Times New Roman" w:hAnsi="Times New Roman" w:cs="Times New Roman"/>
          <w:sz w:val="24"/>
          <w:szCs w:val="24"/>
        </w:rPr>
        <w:t xml:space="preserve">think that the freedom presuppositions are </w:t>
      </w:r>
      <w:r w:rsidR="00136754">
        <w:rPr>
          <w:rFonts w:ascii="Times New Roman" w:hAnsi="Times New Roman" w:cs="Times New Roman"/>
          <w:sz w:val="24"/>
          <w:szCs w:val="24"/>
        </w:rPr>
        <w:t>ineliminably</w:t>
      </w:r>
      <w:r w:rsidR="00C70AAD">
        <w:rPr>
          <w:rFonts w:ascii="Times New Roman" w:hAnsi="Times New Roman" w:cs="Times New Roman"/>
          <w:sz w:val="24"/>
          <w:szCs w:val="24"/>
        </w:rPr>
        <w:t xml:space="preserve"> tied to a normative requirement of basic desert. Implicit in the practices of blaming is, for instance, </w:t>
      </w:r>
      <w:r w:rsidR="007D6E1B">
        <w:rPr>
          <w:rFonts w:ascii="Times New Roman" w:hAnsi="Times New Roman" w:cs="Times New Roman"/>
          <w:sz w:val="24"/>
          <w:szCs w:val="24"/>
        </w:rPr>
        <w:t>the</w:t>
      </w:r>
      <w:r w:rsidR="00C70AAD">
        <w:rPr>
          <w:rFonts w:ascii="Times New Roman" w:hAnsi="Times New Roman" w:cs="Times New Roman"/>
          <w:sz w:val="24"/>
          <w:szCs w:val="24"/>
        </w:rPr>
        <w:t xml:space="preserve"> presumption that a person under extreme duress does not act freely, nor does a person who is thoroughly deceived into acting contrary to what she would judge best. Similarly, a person is not free if she acts from a severe compulsion or some forms of extreme delusion. Her freedom seems compromised if she suffers from various motivational deficiencies, such as severe depression, and so forth. </w:t>
      </w:r>
      <w:r w:rsidR="007D6E1B">
        <w:rPr>
          <w:rFonts w:ascii="Times New Roman" w:hAnsi="Times New Roman" w:cs="Times New Roman"/>
          <w:sz w:val="24"/>
          <w:szCs w:val="24"/>
        </w:rPr>
        <w:t xml:space="preserve">Likewise, it seems that she is not free if she has no other option than to act in just one way. (Of course, there is much dispute over whether this is true.) </w:t>
      </w:r>
      <w:r w:rsidR="00C70AAD">
        <w:rPr>
          <w:rFonts w:ascii="Times New Roman" w:hAnsi="Times New Roman" w:cs="Times New Roman"/>
          <w:sz w:val="24"/>
          <w:szCs w:val="24"/>
        </w:rPr>
        <w:t xml:space="preserve">Our practices bear out these presuppositions. And when then we </w:t>
      </w:r>
      <w:r w:rsidR="00C70AAD" w:rsidRPr="00C70AAD">
        <w:rPr>
          <w:rFonts w:ascii="Times New Roman" w:hAnsi="Times New Roman" w:cs="Times New Roman"/>
          <w:i/>
          <w:sz w:val="24"/>
          <w:szCs w:val="24"/>
        </w:rPr>
        <w:t>do</w:t>
      </w:r>
      <w:r w:rsidR="00C70AAD">
        <w:rPr>
          <w:rFonts w:ascii="Times New Roman" w:hAnsi="Times New Roman" w:cs="Times New Roman"/>
          <w:sz w:val="24"/>
          <w:szCs w:val="24"/>
        </w:rPr>
        <w:t xml:space="preserve"> blame and take it that we are </w:t>
      </w:r>
      <w:r w:rsidR="00C90A7C">
        <w:rPr>
          <w:rFonts w:ascii="Times New Roman" w:hAnsi="Times New Roman" w:cs="Times New Roman"/>
          <w:sz w:val="24"/>
          <w:szCs w:val="24"/>
        </w:rPr>
        <w:t>justified</w:t>
      </w:r>
      <w:r w:rsidR="00C70AAD">
        <w:rPr>
          <w:rFonts w:ascii="Times New Roman" w:hAnsi="Times New Roman" w:cs="Times New Roman"/>
          <w:sz w:val="24"/>
          <w:szCs w:val="24"/>
        </w:rPr>
        <w:t xml:space="preserve"> in doing so (by </w:t>
      </w:r>
      <w:r w:rsidR="007D6E1B">
        <w:rPr>
          <w:rFonts w:ascii="Times New Roman" w:hAnsi="Times New Roman" w:cs="Times New Roman"/>
          <w:sz w:val="24"/>
          <w:szCs w:val="24"/>
        </w:rPr>
        <w:t>whatever</w:t>
      </w:r>
      <w:r w:rsidR="00C70AAD">
        <w:rPr>
          <w:rFonts w:ascii="Times New Roman" w:hAnsi="Times New Roman" w:cs="Times New Roman"/>
          <w:sz w:val="24"/>
          <w:szCs w:val="24"/>
        </w:rPr>
        <w:t xml:space="preserve"> means), what seems implicit in our activity of blaming is that an agent who is blameworthy acted freely. </w:t>
      </w:r>
    </w:p>
    <w:p w:rsidR="00196E88" w:rsidRDefault="00006868"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70AAD">
        <w:rPr>
          <w:rFonts w:ascii="Times New Roman" w:hAnsi="Times New Roman" w:cs="Times New Roman"/>
          <w:sz w:val="24"/>
          <w:szCs w:val="24"/>
        </w:rPr>
        <w:t xml:space="preserve">Can’t we find alternative normative grounds for blaming </w:t>
      </w:r>
      <w:r w:rsidR="00912AE3">
        <w:rPr>
          <w:rFonts w:ascii="Times New Roman" w:hAnsi="Times New Roman" w:cs="Times New Roman"/>
          <w:sz w:val="24"/>
          <w:szCs w:val="24"/>
        </w:rPr>
        <w:t xml:space="preserve">other </w:t>
      </w:r>
      <w:r w:rsidR="00C70AAD">
        <w:rPr>
          <w:rFonts w:ascii="Times New Roman" w:hAnsi="Times New Roman" w:cs="Times New Roman"/>
          <w:sz w:val="24"/>
          <w:szCs w:val="24"/>
        </w:rPr>
        <w:t>than basic desert</w:t>
      </w:r>
      <w:r>
        <w:rPr>
          <w:rFonts w:ascii="Times New Roman" w:hAnsi="Times New Roman" w:cs="Times New Roman"/>
          <w:sz w:val="24"/>
          <w:szCs w:val="24"/>
        </w:rPr>
        <w:t>? To be more precise, can’t we find alternative</w:t>
      </w:r>
      <w:r w:rsidR="00912AE3">
        <w:rPr>
          <w:rFonts w:ascii="Times New Roman" w:hAnsi="Times New Roman" w:cs="Times New Roman"/>
          <w:sz w:val="24"/>
          <w:szCs w:val="24"/>
        </w:rPr>
        <w:t xml:space="preserve"> norms that</w:t>
      </w:r>
      <w:r w:rsidR="00C70AAD">
        <w:rPr>
          <w:rFonts w:ascii="Times New Roman" w:hAnsi="Times New Roman" w:cs="Times New Roman"/>
          <w:sz w:val="24"/>
          <w:szCs w:val="24"/>
        </w:rPr>
        <w:t xml:space="preserve"> preserve the sense that a requirement for justified directed blaming is that an agent is free, and free in such a way that can give rise to the problems traditionally associated with the freedom of the will? </w:t>
      </w:r>
      <w:r w:rsidR="009A18E8">
        <w:rPr>
          <w:rFonts w:ascii="Times New Roman" w:hAnsi="Times New Roman" w:cs="Times New Roman"/>
          <w:sz w:val="24"/>
          <w:szCs w:val="24"/>
        </w:rPr>
        <w:t xml:space="preserve">Is basic desert really essential here? </w:t>
      </w:r>
      <w:r w:rsidR="00912AE3">
        <w:rPr>
          <w:rFonts w:ascii="Times New Roman" w:hAnsi="Times New Roman" w:cs="Times New Roman"/>
          <w:sz w:val="24"/>
          <w:szCs w:val="24"/>
        </w:rPr>
        <w:t>Mus</w:t>
      </w:r>
      <w:r w:rsidR="00C90A7C">
        <w:rPr>
          <w:rFonts w:ascii="Times New Roman" w:hAnsi="Times New Roman" w:cs="Times New Roman"/>
          <w:sz w:val="24"/>
          <w:szCs w:val="24"/>
        </w:rPr>
        <w:t>t we have, for instance, as it is with claims of basic desert, a judg</w:t>
      </w:r>
      <w:r w:rsidR="00912AE3">
        <w:rPr>
          <w:rFonts w:ascii="Times New Roman" w:hAnsi="Times New Roman" w:cs="Times New Roman"/>
          <w:sz w:val="24"/>
          <w:szCs w:val="24"/>
        </w:rPr>
        <w:t xml:space="preserve">ment that it is </w:t>
      </w:r>
      <w:r>
        <w:rPr>
          <w:rFonts w:ascii="Times New Roman" w:hAnsi="Times New Roman" w:cs="Times New Roman"/>
          <w:sz w:val="24"/>
          <w:szCs w:val="24"/>
        </w:rPr>
        <w:t>basically</w:t>
      </w:r>
      <w:r w:rsidR="00912AE3">
        <w:rPr>
          <w:rFonts w:ascii="Times New Roman" w:hAnsi="Times New Roman" w:cs="Times New Roman"/>
          <w:sz w:val="24"/>
          <w:szCs w:val="24"/>
        </w:rPr>
        <w:t xml:space="preserve"> right or </w:t>
      </w:r>
      <w:r w:rsidR="009A18E8">
        <w:rPr>
          <w:rFonts w:ascii="Times New Roman" w:hAnsi="Times New Roman" w:cs="Times New Roman"/>
          <w:sz w:val="24"/>
          <w:szCs w:val="24"/>
        </w:rPr>
        <w:t xml:space="preserve">intrinsically </w:t>
      </w:r>
      <w:r w:rsidR="00912AE3">
        <w:rPr>
          <w:rFonts w:ascii="Times New Roman" w:hAnsi="Times New Roman" w:cs="Times New Roman"/>
          <w:sz w:val="24"/>
          <w:szCs w:val="24"/>
        </w:rPr>
        <w:t>good</w:t>
      </w:r>
      <w:r>
        <w:rPr>
          <w:rFonts w:ascii="Times New Roman" w:hAnsi="Times New Roman" w:cs="Times New Roman"/>
          <w:sz w:val="24"/>
          <w:szCs w:val="24"/>
        </w:rPr>
        <w:t xml:space="preserve">, or right-because-good, </w:t>
      </w:r>
      <w:r w:rsidR="00912AE3">
        <w:rPr>
          <w:rFonts w:ascii="Times New Roman" w:hAnsi="Times New Roman" w:cs="Times New Roman"/>
          <w:sz w:val="24"/>
          <w:szCs w:val="24"/>
        </w:rPr>
        <w:t>that a blameworthy person be harmed by being blamed</w:t>
      </w:r>
      <w:r>
        <w:rPr>
          <w:rFonts w:ascii="Times New Roman" w:hAnsi="Times New Roman" w:cs="Times New Roman"/>
          <w:sz w:val="24"/>
          <w:szCs w:val="24"/>
        </w:rPr>
        <w:t>? Absent this can we not link blameworthiness properly to a rich</w:t>
      </w:r>
      <w:r w:rsidR="00D93BC2">
        <w:rPr>
          <w:rFonts w:ascii="Times New Roman" w:hAnsi="Times New Roman" w:cs="Times New Roman"/>
          <w:sz w:val="24"/>
          <w:szCs w:val="24"/>
        </w:rPr>
        <w:t xml:space="preserve"> freedom requirement? Reflect</w:t>
      </w:r>
      <w:r>
        <w:rPr>
          <w:rFonts w:ascii="Times New Roman" w:hAnsi="Times New Roman" w:cs="Times New Roman"/>
          <w:sz w:val="24"/>
          <w:szCs w:val="24"/>
        </w:rPr>
        <w:t xml:space="preserve"> upon the preceding treatment of b</w:t>
      </w:r>
      <w:r w:rsidR="005C562A">
        <w:rPr>
          <w:rFonts w:ascii="Times New Roman" w:hAnsi="Times New Roman" w:cs="Times New Roman"/>
          <w:sz w:val="24"/>
          <w:szCs w:val="24"/>
        </w:rPr>
        <w:t>asic desert for blame</w:t>
      </w:r>
      <w:r w:rsidR="00196E88">
        <w:rPr>
          <w:rFonts w:ascii="Times New Roman" w:hAnsi="Times New Roman" w:cs="Times New Roman"/>
          <w:sz w:val="24"/>
          <w:szCs w:val="24"/>
        </w:rPr>
        <w:t xml:space="preserve"> (</w:t>
      </w:r>
      <w:r w:rsidR="00390DAE">
        <w:rPr>
          <w:rFonts w:ascii="Times New Roman" w:hAnsi="Times New Roman" w:cs="Times New Roman"/>
          <w:sz w:val="24"/>
          <w:szCs w:val="24"/>
        </w:rPr>
        <w:t>sections 3 and 4</w:t>
      </w:r>
      <w:r w:rsidR="00196E88">
        <w:rPr>
          <w:rFonts w:ascii="Times New Roman" w:hAnsi="Times New Roman" w:cs="Times New Roman"/>
          <w:sz w:val="24"/>
          <w:szCs w:val="24"/>
        </w:rPr>
        <w:t>)</w:t>
      </w:r>
      <w:r w:rsidR="00D93BC2">
        <w:rPr>
          <w:rFonts w:ascii="Times New Roman" w:hAnsi="Times New Roman" w:cs="Times New Roman"/>
          <w:sz w:val="24"/>
          <w:szCs w:val="24"/>
        </w:rPr>
        <w:t>. Recall the account of what blame is</w:t>
      </w:r>
      <w:r w:rsidR="00390DAE">
        <w:rPr>
          <w:rFonts w:ascii="Times New Roman" w:hAnsi="Times New Roman" w:cs="Times New Roman"/>
          <w:sz w:val="24"/>
          <w:szCs w:val="24"/>
        </w:rPr>
        <w:t xml:space="preserve"> (sec 4)</w:t>
      </w:r>
      <w:r w:rsidR="00D93BC2">
        <w:rPr>
          <w:rFonts w:ascii="Times New Roman" w:hAnsi="Times New Roman" w:cs="Times New Roman"/>
          <w:sz w:val="24"/>
          <w:szCs w:val="24"/>
        </w:rPr>
        <w:t xml:space="preserve">, and </w:t>
      </w:r>
      <w:r w:rsidR="009A18E8">
        <w:rPr>
          <w:rFonts w:ascii="Times New Roman" w:hAnsi="Times New Roman" w:cs="Times New Roman"/>
          <w:sz w:val="24"/>
          <w:szCs w:val="24"/>
        </w:rPr>
        <w:t>recall also</w:t>
      </w:r>
      <w:r w:rsidR="00D93BC2">
        <w:rPr>
          <w:rFonts w:ascii="Times New Roman" w:hAnsi="Times New Roman" w:cs="Times New Roman"/>
          <w:sz w:val="24"/>
          <w:szCs w:val="24"/>
        </w:rPr>
        <w:t xml:space="preserve"> the various ingredients identified in thinking about what it is for a claim of desert to be basic</w:t>
      </w:r>
      <w:r w:rsidR="00390DAE">
        <w:rPr>
          <w:rFonts w:ascii="Times New Roman" w:hAnsi="Times New Roman" w:cs="Times New Roman"/>
          <w:sz w:val="24"/>
          <w:szCs w:val="24"/>
        </w:rPr>
        <w:t xml:space="preserve"> (sec 3)</w:t>
      </w:r>
      <w:r w:rsidR="00D93BC2">
        <w:rPr>
          <w:rFonts w:ascii="Times New Roman" w:hAnsi="Times New Roman" w:cs="Times New Roman"/>
          <w:sz w:val="24"/>
          <w:szCs w:val="24"/>
        </w:rPr>
        <w:t>. T</w:t>
      </w:r>
      <w:r>
        <w:rPr>
          <w:rFonts w:ascii="Times New Roman" w:hAnsi="Times New Roman" w:cs="Times New Roman"/>
          <w:sz w:val="24"/>
          <w:szCs w:val="24"/>
        </w:rPr>
        <w:t xml:space="preserve">here does not seem to be anything about desert’s being </w:t>
      </w:r>
      <w:r w:rsidRPr="00795067">
        <w:rPr>
          <w:rFonts w:ascii="Times New Roman" w:hAnsi="Times New Roman" w:cs="Times New Roman"/>
          <w:i/>
          <w:sz w:val="24"/>
          <w:szCs w:val="24"/>
        </w:rPr>
        <w:t>basic</w:t>
      </w:r>
      <w:r>
        <w:rPr>
          <w:rFonts w:ascii="Times New Roman" w:hAnsi="Times New Roman" w:cs="Times New Roman"/>
          <w:sz w:val="24"/>
          <w:szCs w:val="24"/>
        </w:rPr>
        <w:t xml:space="preserve"> that gives it a monopoly on a strong freedom requirement</w:t>
      </w:r>
      <w:r w:rsidR="00D93BC2">
        <w:rPr>
          <w:rFonts w:ascii="Times New Roman" w:hAnsi="Times New Roman" w:cs="Times New Roman"/>
          <w:sz w:val="24"/>
          <w:szCs w:val="24"/>
        </w:rPr>
        <w:t xml:space="preserve"> on practices that involve our blaming each other</w:t>
      </w:r>
      <w:r>
        <w:rPr>
          <w:rFonts w:ascii="Times New Roman" w:hAnsi="Times New Roman" w:cs="Times New Roman"/>
          <w:sz w:val="24"/>
          <w:szCs w:val="24"/>
        </w:rPr>
        <w:t>. Or at any rate, this is my challenge to those who would resist me on this point. I say the burden is on them to state precisely why basic desert has this feature that ot</w:t>
      </w:r>
      <w:r w:rsidR="00CA6BDA">
        <w:rPr>
          <w:rFonts w:ascii="Times New Roman" w:hAnsi="Times New Roman" w:cs="Times New Roman"/>
          <w:sz w:val="24"/>
          <w:szCs w:val="24"/>
        </w:rPr>
        <w:t xml:space="preserve">her </w:t>
      </w:r>
      <w:r w:rsidR="00E93E83">
        <w:rPr>
          <w:rFonts w:ascii="Times New Roman" w:hAnsi="Times New Roman" w:cs="Times New Roman"/>
          <w:sz w:val="24"/>
          <w:szCs w:val="24"/>
        </w:rPr>
        <w:t>justifications</w:t>
      </w:r>
      <w:r>
        <w:rPr>
          <w:rFonts w:ascii="Times New Roman" w:hAnsi="Times New Roman" w:cs="Times New Roman"/>
          <w:sz w:val="24"/>
          <w:szCs w:val="24"/>
        </w:rPr>
        <w:t xml:space="preserve"> for blame cannot provide.</w:t>
      </w:r>
    </w:p>
    <w:p w:rsidR="00C047C2" w:rsidRDefault="00FF30D8"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While Pereboom </w:t>
      </w:r>
      <w:r w:rsidR="00C70AAD">
        <w:rPr>
          <w:rFonts w:ascii="Times New Roman" w:hAnsi="Times New Roman" w:cs="Times New Roman"/>
          <w:sz w:val="24"/>
          <w:szCs w:val="24"/>
        </w:rPr>
        <w:t>and other likeminded theorists want</w:t>
      </w:r>
      <w:r>
        <w:rPr>
          <w:rFonts w:ascii="Times New Roman" w:hAnsi="Times New Roman" w:cs="Times New Roman"/>
          <w:sz w:val="24"/>
          <w:szCs w:val="24"/>
        </w:rPr>
        <w:t xml:space="preserve"> to partition off from </w:t>
      </w:r>
      <w:r w:rsidR="004C7A3E">
        <w:rPr>
          <w:rFonts w:ascii="Times New Roman" w:hAnsi="Times New Roman" w:cs="Times New Roman"/>
          <w:sz w:val="24"/>
          <w:szCs w:val="24"/>
        </w:rPr>
        <w:t xml:space="preserve">relevance to </w:t>
      </w:r>
      <w:r>
        <w:rPr>
          <w:rFonts w:ascii="Times New Roman" w:hAnsi="Times New Roman" w:cs="Times New Roman"/>
          <w:sz w:val="24"/>
          <w:szCs w:val="24"/>
        </w:rPr>
        <w:t>the traditional free will debate any theory of moral responsibility that attempts to make do without the notion of basic desert, I council a case by case approach.  Whether a</w:t>
      </w:r>
      <w:r w:rsidR="00CE1815">
        <w:rPr>
          <w:rFonts w:ascii="Times New Roman" w:hAnsi="Times New Roman" w:cs="Times New Roman"/>
          <w:sz w:val="24"/>
          <w:szCs w:val="24"/>
        </w:rPr>
        <w:t xml:space="preserve">ny </w:t>
      </w:r>
      <w:r>
        <w:rPr>
          <w:rFonts w:ascii="Times New Roman" w:hAnsi="Times New Roman" w:cs="Times New Roman"/>
          <w:sz w:val="24"/>
          <w:szCs w:val="24"/>
        </w:rPr>
        <w:t>candidate theory of resp</w:t>
      </w:r>
      <w:r w:rsidR="00CE1815">
        <w:rPr>
          <w:rFonts w:ascii="Times New Roman" w:hAnsi="Times New Roman" w:cs="Times New Roman"/>
          <w:sz w:val="24"/>
          <w:szCs w:val="24"/>
        </w:rPr>
        <w:t>onsibility ought to be taken seriously in the context of the traditional free will debate needs to be assessed in terms of the details of that theory</w:t>
      </w:r>
      <w:r w:rsidR="003C60C9">
        <w:rPr>
          <w:rFonts w:ascii="Times New Roman" w:hAnsi="Times New Roman" w:cs="Times New Roman"/>
          <w:sz w:val="24"/>
          <w:szCs w:val="24"/>
        </w:rPr>
        <w:t xml:space="preserve"> in relation to the freedom offered along with it</w:t>
      </w:r>
      <w:r w:rsidR="00CE1815">
        <w:rPr>
          <w:rFonts w:ascii="Times New Roman" w:hAnsi="Times New Roman" w:cs="Times New Roman"/>
          <w:sz w:val="24"/>
          <w:szCs w:val="24"/>
        </w:rPr>
        <w:t xml:space="preserve">.  </w:t>
      </w:r>
      <w:r w:rsidR="001A0572">
        <w:rPr>
          <w:rFonts w:ascii="Times New Roman" w:hAnsi="Times New Roman" w:cs="Times New Roman"/>
          <w:sz w:val="24"/>
          <w:szCs w:val="24"/>
        </w:rPr>
        <w:t xml:space="preserve">What is required to join issue with those </w:t>
      </w:r>
      <w:r w:rsidR="00196E88">
        <w:rPr>
          <w:rFonts w:ascii="Times New Roman" w:hAnsi="Times New Roman" w:cs="Times New Roman"/>
          <w:sz w:val="24"/>
          <w:szCs w:val="24"/>
        </w:rPr>
        <w:t xml:space="preserve">incompatibilists </w:t>
      </w:r>
      <w:r w:rsidR="001A0572">
        <w:rPr>
          <w:rFonts w:ascii="Times New Roman" w:hAnsi="Times New Roman" w:cs="Times New Roman"/>
          <w:sz w:val="24"/>
          <w:szCs w:val="24"/>
        </w:rPr>
        <w:t xml:space="preserve">like Pereboom is simply a matter of whether the freedom up for consideration is a sort about which one can render intelligible the metaphysical worries that have been at the heart of the free will debate.  </w:t>
      </w:r>
    </w:p>
    <w:p w:rsidR="00196E88" w:rsidRDefault="00C047C2"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t>Clearly, there are proposals regarding the justification of our blaming practices</w:t>
      </w:r>
      <w:r w:rsidR="006007AA">
        <w:rPr>
          <w:rFonts w:ascii="Times New Roman" w:hAnsi="Times New Roman" w:cs="Times New Roman"/>
          <w:sz w:val="24"/>
          <w:szCs w:val="24"/>
        </w:rPr>
        <w:t xml:space="preserve"> that are</w:t>
      </w:r>
      <w:r>
        <w:rPr>
          <w:rFonts w:ascii="Times New Roman" w:hAnsi="Times New Roman" w:cs="Times New Roman"/>
          <w:sz w:val="24"/>
          <w:szCs w:val="24"/>
        </w:rPr>
        <w:t xml:space="preserve"> </w:t>
      </w:r>
      <w:r w:rsidR="00795067">
        <w:rPr>
          <w:rFonts w:ascii="Times New Roman" w:hAnsi="Times New Roman" w:cs="Times New Roman"/>
          <w:sz w:val="24"/>
          <w:szCs w:val="24"/>
        </w:rPr>
        <w:t xml:space="preserve">so </w:t>
      </w:r>
      <w:r>
        <w:rPr>
          <w:rFonts w:ascii="Times New Roman" w:hAnsi="Times New Roman" w:cs="Times New Roman"/>
          <w:sz w:val="24"/>
          <w:szCs w:val="24"/>
        </w:rPr>
        <w:t xml:space="preserve">easy to satisfy that there is no reason to think there are any puzzling metaphysical worries to address. Smart’s (1963) straight </w:t>
      </w:r>
      <w:r w:rsidR="006007AA">
        <w:rPr>
          <w:rFonts w:ascii="Times New Roman" w:hAnsi="Times New Roman" w:cs="Times New Roman"/>
          <w:sz w:val="24"/>
          <w:szCs w:val="24"/>
        </w:rPr>
        <w:t>utilitarian</w:t>
      </w:r>
      <w:r>
        <w:rPr>
          <w:rFonts w:ascii="Times New Roman" w:hAnsi="Times New Roman" w:cs="Times New Roman"/>
          <w:sz w:val="24"/>
          <w:szCs w:val="24"/>
        </w:rPr>
        <w:t xml:space="preserve"> proposal was one, </w:t>
      </w:r>
      <w:r w:rsidR="00136754">
        <w:rPr>
          <w:rFonts w:ascii="Times New Roman" w:hAnsi="Times New Roman" w:cs="Times New Roman"/>
          <w:sz w:val="24"/>
          <w:szCs w:val="24"/>
        </w:rPr>
        <w:t xml:space="preserve">which was </w:t>
      </w:r>
      <w:r>
        <w:rPr>
          <w:rFonts w:ascii="Times New Roman" w:hAnsi="Times New Roman" w:cs="Times New Roman"/>
          <w:sz w:val="24"/>
          <w:szCs w:val="24"/>
        </w:rPr>
        <w:t>a proposal in the fashion of others like Schlick</w:t>
      </w:r>
      <w:r w:rsidR="006007AA">
        <w:rPr>
          <w:rFonts w:ascii="Times New Roman" w:hAnsi="Times New Roman" w:cs="Times New Roman"/>
          <w:sz w:val="24"/>
          <w:szCs w:val="24"/>
        </w:rPr>
        <w:t>’s (</w:t>
      </w:r>
      <w:r w:rsidR="0065407F">
        <w:rPr>
          <w:rFonts w:ascii="Times New Roman" w:hAnsi="Times New Roman" w:cs="Times New Roman"/>
          <w:sz w:val="24"/>
          <w:szCs w:val="24"/>
        </w:rPr>
        <w:t>1939</w:t>
      </w:r>
      <w:r w:rsidR="006007AA">
        <w:rPr>
          <w:rFonts w:ascii="Times New Roman" w:hAnsi="Times New Roman" w:cs="Times New Roman"/>
          <w:sz w:val="24"/>
          <w:szCs w:val="24"/>
        </w:rPr>
        <w:t xml:space="preserve">). These were </w:t>
      </w:r>
      <w:r>
        <w:rPr>
          <w:rFonts w:ascii="Times New Roman" w:hAnsi="Times New Roman" w:cs="Times New Roman"/>
          <w:sz w:val="24"/>
          <w:szCs w:val="24"/>
        </w:rPr>
        <w:t xml:space="preserve">cast in terms </w:t>
      </w:r>
      <w:r w:rsidR="006007AA">
        <w:rPr>
          <w:rFonts w:ascii="Times New Roman" w:hAnsi="Times New Roman" w:cs="Times New Roman"/>
          <w:sz w:val="24"/>
          <w:szCs w:val="24"/>
        </w:rPr>
        <w:t>of simple</w:t>
      </w:r>
      <w:r>
        <w:rPr>
          <w:rFonts w:ascii="Times New Roman" w:hAnsi="Times New Roman" w:cs="Times New Roman"/>
          <w:sz w:val="24"/>
          <w:szCs w:val="24"/>
        </w:rPr>
        <w:t xml:space="preserve"> influenceability</w:t>
      </w:r>
      <w:r w:rsidR="00136754">
        <w:rPr>
          <w:rFonts w:ascii="Times New Roman" w:hAnsi="Times New Roman" w:cs="Times New Roman"/>
          <w:sz w:val="24"/>
          <w:szCs w:val="24"/>
        </w:rPr>
        <w:t xml:space="preserve"> for the aim of social benefit</w:t>
      </w:r>
      <w:r>
        <w:rPr>
          <w:rFonts w:ascii="Times New Roman" w:hAnsi="Times New Roman" w:cs="Times New Roman"/>
          <w:sz w:val="24"/>
          <w:szCs w:val="24"/>
        </w:rPr>
        <w:t xml:space="preserve">. Pereboom also seems correct about Bok’s </w:t>
      </w:r>
      <w:r w:rsidR="00182D4F">
        <w:rPr>
          <w:rFonts w:ascii="Times New Roman" w:hAnsi="Times New Roman" w:cs="Times New Roman"/>
          <w:sz w:val="24"/>
          <w:szCs w:val="24"/>
        </w:rPr>
        <w:t xml:space="preserve">(1998) </w:t>
      </w:r>
      <w:r w:rsidR="006007AA">
        <w:rPr>
          <w:rFonts w:ascii="Times New Roman" w:hAnsi="Times New Roman" w:cs="Times New Roman"/>
          <w:sz w:val="24"/>
          <w:szCs w:val="24"/>
        </w:rPr>
        <w:t>proposal. Bok</w:t>
      </w:r>
      <w:r>
        <w:rPr>
          <w:rFonts w:ascii="Times New Roman" w:hAnsi="Times New Roman" w:cs="Times New Roman"/>
          <w:sz w:val="24"/>
          <w:szCs w:val="24"/>
        </w:rPr>
        <w:t xml:space="preserve"> cast </w:t>
      </w:r>
      <w:r w:rsidR="00795067">
        <w:rPr>
          <w:rFonts w:ascii="Times New Roman" w:hAnsi="Times New Roman" w:cs="Times New Roman"/>
          <w:sz w:val="24"/>
          <w:szCs w:val="24"/>
        </w:rPr>
        <w:t>hers</w:t>
      </w:r>
      <w:r w:rsidR="006007AA">
        <w:rPr>
          <w:rFonts w:ascii="Times New Roman" w:hAnsi="Times New Roman" w:cs="Times New Roman"/>
          <w:sz w:val="24"/>
          <w:szCs w:val="24"/>
        </w:rPr>
        <w:t xml:space="preserve"> </w:t>
      </w:r>
      <w:r>
        <w:rPr>
          <w:rFonts w:ascii="Times New Roman" w:hAnsi="Times New Roman" w:cs="Times New Roman"/>
          <w:sz w:val="24"/>
          <w:szCs w:val="24"/>
        </w:rPr>
        <w:t xml:space="preserve">in terms of a practical standpoint in which we are able to assess our </w:t>
      </w:r>
      <w:r w:rsidR="006007AA">
        <w:rPr>
          <w:rFonts w:ascii="Times New Roman" w:hAnsi="Times New Roman" w:cs="Times New Roman"/>
          <w:sz w:val="24"/>
          <w:szCs w:val="24"/>
        </w:rPr>
        <w:t xml:space="preserve">choices </w:t>
      </w:r>
      <w:r>
        <w:rPr>
          <w:rFonts w:ascii="Times New Roman" w:hAnsi="Times New Roman" w:cs="Times New Roman"/>
          <w:sz w:val="24"/>
          <w:szCs w:val="24"/>
        </w:rPr>
        <w:t xml:space="preserve">in terms of our </w:t>
      </w:r>
      <w:r w:rsidR="00136754">
        <w:rPr>
          <w:rFonts w:ascii="Times New Roman" w:hAnsi="Times New Roman" w:cs="Times New Roman"/>
          <w:sz w:val="24"/>
          <w:szCs w:val="24"/>
        </w:rPr>
        <w:t xml:space="preserve">own </w:t>
      </w:r>
      <w:r>
        <w:rPr>
          <w:rFonts w:ascii="Times New Roman" w:hAnsi="Times New Roman" w:cs="Times New Roman"/>
          <w:sz w:val="24"/>
          <w:szCs w:val="24"/>
        </w:rPr>
        <w:t xml:space="preserve">(future) moral improvement. </w:t>
      </w:r>
    </w:p>
    <w:p w:rsidR="00C047C2" w:rsidRDefault="00196E88"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047C2">
        <w:rPr>
          <w:rFonts w:ascii="Times New Roman" w:hAnsi="Times New Roman" w:cs="Times New Roman"/>
          <w:sz w:val="24"/>
          <w:szCs w:val="24"/>
        </w:rPr>
        <w:t>But there are other theoretical</w:t>
      </w:r>
      <w:r w:rsidR="005C562A">
        <w:rPr>
          <w:rFonts w:ascii="Times New Roman" w:hAnsi="Times New Roman" w:cs="Times New Roman"/>
          <w:sz w:val="24"/>
          <w:szCs w:val="24"/>
        </w:rPr>
        <w:t xml:space="preserve"> options that </w:t>
      </w:r>
      <w:r w:rsidR="00C047C2">
        <w:rPr>
          <w:rFonts w:ascii="Times New Roman" w:hAnsi="Times New Roman" w:cs="Times New Roman"/>
          <w:sz w:val="24"/>
          <w:szCs w:val="24"/>
        </w:rPr>
        <w:t xml:space="preserve">track more delicately the freedom presuppositions of our actual moral practices. For instance, James Lenman </w:t>
      </w:r>
      <w:r w:rsidR="00215945">
        <w:rPr>
          <w:rFonts w:ascii="Times New Roman" w:hAnsi="Times New Roman" w:cs="Times New Roman"/>
          <w:sz w:val="24"/>
          <w:szCs w:val="24"/>
        </w:rPr>
        <w:t xml:space="preserve">(2006) </w:t>
      </w:r>
      <w:r w:rsidR="00C047C2">
        <w:rPr>
          <w:rFonts w:ascii="Times New Roman" w:hAnsi="Times New Roman" w:cs="Times New Roman"/>
          <w:sz w:val="24"/>
          <w:szCs w:val="24"/>
        </w:rPr>
        <w:t xml:space="preserve">has argued on contractualist grounds that we have reason to agree to treat others as accountable for their conduct insofar as it affords us a social environment for being treated as </w:t>
      </w:r>
      <w:r w:rsidR="006007AA">
        <w:rPr>
          <w:rFonts w:ascii="Times New Roman" w:hAnsi="Times New Roman" w:cs="Times New Roman"/>
          <w:sz w:val="24"/>
          <w:szCs w:val="24"/>
        </w:rPr>
        <w:t>creatures</w:t>
      </w:r>
      <w:r w:rsidR="00C047C2">
        <w:rPr>
          <w:rFonts w:ascii="Times New Roman" w:hAnsi="Times New Roman" w:cs="Times New Roman"/>
          <w:sz w:val="24"/>
          <w:szCs w:val="24"/>
        </w:rPr>
        <w:t xml:space="preserve"> with dignity. This exposes us to risks, including the potential pain of others’ blame. </w:t>
      </w:r>
      <w:r w:rsidR="00215945">
        <w:rPr>
          <w:rFonts w:ascii="Times New Roman" w:hAnsi="Times New Roman" w:cs="Times New Roman"/>
          <w:sz w:val="24"/>
          <w:szCs w:val="24"/>
        </w:rPr>
        <w:t xml:space="preserve">Here, the risk and the </w:t>
      </w:r>
      <w:r w:rsidR="00215945">
        <w:rPr>
          <w:rFonts w:ascii="Times New Roman" w:hAnsi="Times New Roman" w:cs="Times New Roman"/>
          <w:sz w:val="24"/>
          <w:szCs w:val="24"/>
        </w:rPr>
        <w:lastRenderedPageBreak/>
        <w:t>harms are not justified in terms of basic desert.</w:t>
      </w:r>
      <w:r w:rsidR="00983359">
        <w:rPr>
          <w:rStyle w:val="FootnoteReference"/>
          <w:rFonts w:ascii="Times New Roman" w:hAnsi="Times New Roman" w:cs="Times New Roman"/>
          <w:sz w:val="24"/>
          <w:szCs w:val="24"/>
        </w:rPr>
        <w:footnoteReference w:id="8"/>
      </w:r>
      <w:r w:rsidR="00215945">
        <w:rPr>
          <w:rFonts w:ascii="Times New Roman" w:hAnsi="Times New Roman" w:cs="Times New Roman"/>
          <w:sz w:val="24"/>
          <w:szCs w:val="24"/>
        </w:rPr>
        <w:t xml:space="preserve"> </w:t>
      </w:r>
      <w:r w:rsidR="00C047C2">
        <w:rPr>
          <w:rFonts w:ascii="Times New Roman" w:hAnsi="Times New Roman" w:cs="Times New Roman"/>
          <w:sz w:val="24"/>
          <w:szCs w:val="24"/>
        </w:rPr>
        <w:t>However the details are ironed out, Lenman treats</w:t>
      </w:r>
      <w:r w:rsidR="00E93E83">
        <w:rPr>
          <w:rFonts w:ascii="Times New Roman" w:hAnsi="Times New Roman" w:cs="Times New Roman"/>
          <w:sz w:val="24"/>
          <w:szCs w:val="24"/>
        </w:rPr>
        <w:t xml:space="preserve"> this justification as one that, roughly speaking, </w:t>
      </w:r>
      <w:r w:rsidR="00C047C2">
        <w:rPr>
          <w:rFonts w:ascii="Times New Roman" w:hAnsi="Times New Roman" w:cs="Times New Roman"/>
          <w:sz w:val="24"/>
          <w:szCs w:val="24"/>
        </w:rPr>
        <w:t xml:space="preserve">supports our moral responsibility practices </w:t>
      </w:r>
      <w:r w:rsidR="00C047C2" w:rsidRPr="00C047C2">
        <w:rPr>
          <w:rFonts w:ascii="Times New Roman" w:hAnsi="Times New Roman" w:cs="Times New Roman"/>
          <w:i/>
          <w:sz w:val="24"/>
          <w:szCs w:val="24"/>
        </w:rPr>
        <w:t>as they are</w:t>
      </w:r>
      <w:r w:rsidR="00C047C2">
        <w:rPr>
          <w:rFonts w:ascii="Times New Roman" w:hAnsi="Times New Roman" w:cs="Times New Roman"/>
          <w:sz w:val="24"/>
          <w:szCs w:val="24"/>
        </w:rPr>
        <w:t xml:space="preserve">. Hence, they should also give rise to the presuppositions about free agency that </w:t>
      </w:r>
      <w:r w:rsidR="00215945">
        <w:rPr>
          <w:rFonts w:ascii="Times New Roman" w:hAnsi="Times New Roman" w:cs="Times New Roman"/>
          <w:sz w:val="24"/>
          <w:szCs w:val="24"/>
        </w:rPr>
        <w:t xml:space="preserve">in turn can </w:t>
      </w:r>
      <w:r w:rsidR="00182D4F">
        <w:rPr>
          <w:rFonts w:ascii="Times New Roman" w:hAnsi="Times New Roman" w:cs="Times New Roman"/>
          <w:sz w:val="24"/>
          <w:szCs w:val="24"/>
        </w:rPr>
        <w:t>give rise to worries about whether anyone is free in the requisite way if they are unable to do otherwise, or are not the ultimate originators of our acts</w:t>
      </w:r>
      <w:r w:rsidR="00215945">
        <w:rPr>
          <w:rFonts w:ascii="Times New Roman" w:hAnsi="Times New Roman" w:cs="Times New Roman"/>
          <w:sz w:val="24"/>
          <w:szCs w:val="24"/>
        </w:rPr>
        <w:t>,</w:t>
      </w:r>
      <w:r w:rsidR="00182D4F">
        <w:rPr>
          <w:rFonts w:ascii="Times New Roman" w:hAnsi="Times New Roman" w:cs="Times New Roman"/>
          <w:sz w:val="24"/>
          <w:szCs w:val="24"/>
        </w:rPr>
        <w:t xml:space="preserve"> and so forth. </w:t>
      </w:r>
    </w:p>
    <w:p w:rsidR="002A0C26" w:rsidRDefault="00215945"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D22F1">
        <w:rPr>
          <w:rFonts w:ascii="Times New Roman" w:hAnsi="Times New Roman" w:cs="Times New Roman"/>
          <w:sz w:val="24"/>
          <w:szCs w:val="24"/>
        </w:rPr>
        <w:t>C</w:t>
      </w:r>
      <w:r w:rsidR="002A0C26">
        <w:rPr>
          <w:rFonts w:ascii="Times New Roman" w:hAnsi="Times New Roman" w:cs="Times New Roman"/>
          <w:sz w:val="24"/>
          <w:szCs w:val="24"/>
        </w:rPr>
        <w:t>onsider Wallace</w:t>
      </w:r>
      <w:r>
        <w:rPr>
          <w:rFonts w:ascii="Times New Roman" w:hAnsi="Times New Roman" w:cs="Times New Roman"/>
          <w:sz w:val="24"/>
          <w:szCs w:val="24"/>
        </w:rPr>
        <w:t>’s proposal</w:t>
      </w:r>
      <w:r w:rsidR="002A0C26">
        <w:rPr>
          <w:rFonts w:ascii="Times New Roman" w:hAnsi="Times New Roman" w:cs="Times New Roman"/>
          <w:sz w:val="24"/>
          <w:szCs w:val="24"/>
        </w:rPr>
        <w:t>. In developing his view, Wallace explicitly rejects an alternative proposal, the economy-of-threats strategy</w:t>
      </w:r>
      <w:r w:rsidR="00795067">
        <w:rPr>
          <w:rFonts w:ascii="Times New Roman" w:hAnsi="Times New Roman" w:cs="Times New Roman"/>
          <w:sz w:val="24"/>
          <w:szCs w:val="24"/>
        </w:rPr>
        <w:t xml:space="preserve"> of the Smart or</w:t>
      </w:r>
      <w:r w:rsidR="00055940">
        <w:rPr>
          <w:rFonts w:ascii="Times New Roman" w:hAnsi="Times New Roman" w:cs="Times New Roman"/>
          <w:sz w:val="24"/>
          <w:szCs w:val="24"/>
        </w:rPr>
        <w:t xml:space="preserve"> Schlick variety</w:t>
      </w:r>
      <w:r w:rsidR="00835560">
        <w:rPr>
          <w:rFonts w:ascii="Times New Roman" w:hAnsi="Times New Roman" w:cs="Times New Roman"/>
          <w:sz w:val="24"/>
          <w:szCs w:val="24"/>
        </w:rPr>
        <w:t>,</w:t>
      </w:r>
      <w:r w:rsidR="002A0C26">
        <w:rPr>
          <w:rFonts w:ascii="Times New Roman" w:hAnsi="Times New Roman" w:cs="Times New Roman"/>
          <w:sz w:val="24"/>
          <w:szCs w:val="24"/>
        </w:rPr>
        <w:t xml:space="preserve"> because:</w:t>
      </w:r>
    </w:p>
    <w:p w:rsidR="002A0C26" w:rsidRDefault="002A0C26" w:rsidP="002A0C2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[I]n making deterministic worlds so obviously safe for responsibility, the strategy deprives itself of the resources for explaining the attraction of alternative, incompatibilist views. One might say that the economy of threats approach renders compatibilism so plausible that it cannot be correct as an account of what we are actually doing when we hold people morally responsible. (1994: 58)</w:t>
      </w:r>
    </w:p>
    <w:p w:rsidR="002A0C26" w:rsidRPr="002A0C26" w:rsidRDefault="00EF063B"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So by his own lights,</w:t>
      </w:r>
      <w:r w:rsidR="00135152">
        <w:rPr>
          <w:rFonts w:ascii="Times New Roman" w:hAnsi="Times New Roman" w:cs="Times New Roman"/>
          <w:sz w:val="24"/>
          <w:szCs w:val="24"/>
        </w:rPr>
        <w:t xml:space="preserve"> Wallace intends to advance a view, unlike the economy of threats view, meant to speak directly to </w:t>
      </w:r>
      <w:r>
        <w:rPr>
          <w:rFonts w:ascii="Times New Roman" w:hAnsi="Times New Roman" w:cs="Times New Roman"/>
          <w:sz w:val="24"/>
          <w:szCs w:val="24"/>
        </w:rPr>
        <w:t xml:space="preserve">the </w:t>
      </w:r>
      <w:r w:rsidR="00135152">
        <w:rPr>
          <w:rFonts w:ascii="Times New Roman" w:hAnsi="Times New Roman" w:cs="Times New Roman"/>
          <w:sz w:val="24"/>
          <w:szCs w:val="24"/>
        </w:rPr>
        <w:t xml:space="preserve">considerations of free agency of concern to incompatibilists. </w:t>
      </w:r>
      <w:r w:rsidR="002A0C26" w:rsidRPr="002A0C26">
        <w:rPr>
          <w:rFonts w:ascii="Times New Roman" w:hAnsi="Times New Roman" w:cs="Times New Roman"/>
          <w:sz w:val="24"/>
          <w:szCs w:val="24"/>
        </w:rPr>
        <w:t xml:space="preserve">According to </w:t>
      </w:r>
      <w:r w:rsidR="00135152">
        <w:rPr>
          <w:rFonts w:ascii="Times New Roman" w:hAnsi="Times New Roman" w:cs="Times New Roman"/>
          <w:sz w:val="24"/>
          <w:szCs w:val="24"/>
        </w:rPr>
        <w:t>him</w:t>
      </w:r>
      <w:r w:rsidR="002A0C26" w:rsidRPr="002A0C26">
        <w:rPr>
          <w:rFonts w:ascii="Times New Roman" w:hAnsi="Times New Roman" w:cs="Times New Roman"/>
          <w:sz w:val="24"/>
          <w:szCs w:val="24"/>
        </w:rPr>
        <w:t xml:space="preserve">, the normative warrant for blaming is a matter of whether it is fair to blame a wrongdoer.  Given this, an incompatibilist might argue that it is not fair unless an agent who acted wrongly was able to avoid doing what she did, and </w:t>
      </w:r>
      <w:r w:rsidR="002A0C26">
        <w:rPr>
          <w:rFonts w:ascii="Times New Roman" w:hAnsi="Times New Roman" w:cs="Times New Roman"/>
          <w:sz w:val="24"/>
          <w:szCs w:val="24"/>
        </w:rPr>
        <w:t>so</w:t>
      </w:r>
      <w:r w:rsidR="002A0C26" w:rsidRPr="002A0C26">
        <w:rPr>
          <w:rFonts w:ascii="Times New Roman" w:hAnsi="Times New Roman" w:cs="Times New Roman"/>
          <w:sz w:val="24"/>
          <w:szCs w:val="24"/>
        </w:rPr>
        <w:t xml:space="preserve"> a proper understanding of this condition shows it to be incompatible with determinism.  Of course, Wallace resists this incompatibilist move</w:t>
      </w:r>
      <w:r w:rsidR="002A0C26">
        <w:rPr>
          <w:rFonts w:ascii="Times New Roman" w:hAnsi="Times New Roman" w:cs="Times New Roman"/>
          <w:sz w:val="24"/>
          <w:szCs w:val="24"/>
        </w:rPr>
        <w:t xml:space="preserve"> (103-9)</w:t>
      </w:r>
      <w:r w:rsidR="002A0C26" w:rsidRPr="002A0C26">
        <w:rPr>
          <w:rFonts w:ascii="Times New Roman" w:hAnsi="Times New Roman" w:cs="Times New Roman"/>
          <w:sz w:val="24"/>
          <w:szCs w:val="24"/>
        </w:rPr>
        <w:t>.  But the point is that his proposed normative warrant, a non</w:t>
      </w:r>
      <w:r>
        <w:rPr>
          <w:rFonts w:ascii="Times New Roman" w:hAnsi="Times New Roman" w:cs="Times New Roman"/>
          <w:sz w:val="24"/>
          <w:szCs w:val="24"/>
        </w:rPr>
        <w:t>-</w:t>
      </w:r>
      <w:r w:rsidR="002A0C26" w:rsidRPr="002A0C26">
        <w:rPr>
          <w:rFonts w:ascii="Times New Roman" w:hAnsi="Times New Roman" w:cs="Times New Roman"/>
          <w:sz w:val="24"/>
          <w:szCs w:val="24"/>
        </w:rPr>
        <w:t xml:space="preserve">desert-based warrant, still leaves it as </w:t>
      </w:r>
      <w:r w:rsidR="002A0C26" w:rsidRPr="008F3022">
        <w:rPr>
          <w:rFonts w:ascii="Times New Roman" w:hAnsi="Times New Roman" w:cs="Times New Roman"/>
          <w:i/>
          <w:sz w:val="24"/>
          <w:szCs w:val="24"/>
        </w:rPr>
        <w:t>an open question</w:t>
      </w:r>
      <w:r w:rsidR="002A0C26" w:rsidRPr="002A0C26">
        <w:rPr>
          <w:rFonts w:ascii="Times New Roman" w:hAnsi="Times New Roman" w:cs="Times New Roman"/>
          <w:sz w:val="24"/>
          <w:szCs w:val="24"/>
        </w:rPr>
        <w:t xml:space="preserve"> what sort of freedom is required</w:t>
      </w:r>
      <w:r w:rsidR="00135152">
        <w:rPr>
          <w:rFonts w:ascii="Times New Roman" w:hAnsi="Times New Roman" w:cs="Times New Roman"/>
          <w:sz w:val="24"/>
          <w:szCs w:val="24"/>
        </w:rPr>
        <w:t xml:space="preserve"> and whether it is compatible with determinism</w:t>
      </w:r>
      <w:r w:rsidR="002A0C26" w:rsidRPr="002A0C26">
        <w:rPr>
          <w:rFonts w:ascii="Times New Roman" w:hAnsi="Times New Roman" w:cs="Times New Roman"/>
          <w:sz w:val="24"/>
          <w:szCs w:val="24"/>
        </w:rPr>
        <w:t xml:space="preserve">.  </w:t>
      </w:r>
    </w:p>
    <w:p w:rsidR="00AD22F1" w:rsidRDefault="00EF063B"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Now consider Scanlon’s earlier (1998) view, especially as it bears on what </w:t>
      </w:r>
      <w:r w:rsidR="002E4F27">
        <w:rPr>
          <w:rFonts w:ascii="Times New Roman" w:hAnsi="Times New Roman" w:cs="Times New Roman"/>
          <w:sz w:val="24"/>
          <w:szCs w:val="24"/>
        </w:rPr>
        <w:t>he</w:t>
      </w:r>
      <w:r>
        <w:rPr>
          <w:rFonts w:ascii="Times New Roman" w:hAnsi="Times New Roman" w:cs="Times New Roman"/>
          <w:sz w:val="24"/>
          <w:szCs w:val="24"/>
        </w:rPr>
        <w:t xml:space="preserve"> called substantive responsibility. </w:t>
      </w:r>
      <w:r w:rsidR="0072515A">
        <w:rPr>
          <w:rFonts w:ascii="Times New Roman" w:hAnsi="Times New Roman" w:cs="Times New Roman"/>
          <w:sz w:val="24"/>
          <w:szCs w:val="24"/>
        </w:rPr>
        <w:t>Substantive responsibility as Scanlon understands it concerns judgments about what people are required to do for each other (248). On his view, these judgments are best justified in light of the value of choice, since we have reason to want outcomes for responsible agents to depend on the way they respond to alternatives (2</w:t>
      </w:r>
      <w:r w:rsidR="00196E88">
        <w:rPr>
          <w:rFonts w:ascii="Times New Roman" w:hAnsi="Times New Roman" w:cs="Times New Roman"/>
          <w:sz w:val="24"/>
          <w:szCs w:val="24"/>
        </w:rPr>
        <w:t>57). Note that</w:t>
      </w:r>
      <w:r w:rsidR="0072515A">
        <w:rPr>
          <w:rFonts w:ascii="Times New Roman" w:hAnsi="Times New Roman" w:cs="Times New Roman"/>
          <w:sz w:val="24"/>
          <w:szCs w:val="24"/>
        </w:rPr>
        <w:t xml:space="preserve"> Scanlon commits to </w:t>
      </w:r>
      <w:r w:rsidR="00C373C2">
        <w:rPr>
          <w:rFonts w:ascii="Times New Roman" w:hAnsi="Times New Roman" w:cs="Times New Roman"/>
          <w:sz w:val="24"/>
          <w:szCs w:val="24"/>
        </w:rPr>
        <w:t>a</w:t>
      </w:r>
      <w:r w:rsidR="0072515A">
        <w:rPr>
          <w:rFonts w:ascii="Times New Roman" w:hAnsi="Times New Roman" w:cs="Times New Roman"/>
          <w:sz w:val="24"/>
          <w:szCs w:val="24"/>
        </w:rPr>
        <w:t xml:space="preserve"> requirement of avoidability for substantive responsibility. The relevant sense of avoidability, he argues, is to be understood in terms of agents being offered reasonable options in light of the expectations of the moral community. An example Scanlon offers is of a reckless woman who is harmed by ignoring adequate warnings and thus being exposed to toxic chemicals at a clean-up site. According to Scanlon, she bears the burdens of the harms done to her </w:t>
      </w:r>
      <w:r w:rsidR="008F3022">
        <w:rPr>
          <w:rFonts w:ascii="Times New Roman" w:hAnsi="Times New Roman" w:cs="Times New Roman"/>
          <w:sz w:val="24"/>
          <w:szCs w:val="24"/>
        </w:rPr>
        <w:t xml:space="preserve">and so is responsible for them </w:t>
      </w:r>
      <w:r w:rsidR="0072515A">
        <w:rPr>
          <w:rFonts w:ascii="Times New Roman" w:hAnsi="Times New Roman" w:cs="Times New Roman"/>
          <w:sz w:val="24"/>
          <w:szCs w:val="24"/>
        </w:rPr>
        <w:t>because she cannot reasonably issue complaint</w:t>
      </w:r>
      <w:r w:rsidR="00C373C2">
        <w:rPr>
          <w:rFonts w:ascii="Times New Roman" w:hAnsi="Times New Roman" w:cs="Times New Roman"/>
          <w:sz w:val="24"/>
          <w:szCs w:val="24"/>
        </w:rPr>
        <w:t>s</w:t>
      </w:r>
      <w:r w:rsidR="0072515A">
        <w:rPr>
          <w:rFonts w:ascii="Times New Roman" w:hAnsi="Times New Roman" w:cs="Times New Roman"/>
          <w:sz w:val="24"/>
          <w:szCs w:val="24"/>
        </w:rPr>
        <w:t xml:space="preserve"> against the community. Conditions were created for her to be able to avoid the</w:t>
      </w:r>
      <w:r w:rsidR="00196E88">
        <w:rPr>
          <w:rFonts w:ascii="Times New Roman" w:hAnsi="Times New Roman" w:cs="Times New Roman"/>
          <w:sz w:val="24"/>
          <w:szCs w:val="24"/>
        </w:rPr>
        <w:t xml:space="preserve"> bad outcome. </w:t>
      </w:r>
      <w:r w:rsidR="0072515A">
        <w:rPr>
          <w:rFonts w:ascii="Times New Roman" w:hAnsi="Times New Roman" w:cs="Times New Roman"/>
          <w:sz w:val="24"/>
          <w:szCs w:val="24"/>
        </w:rPr>
        <w:t xml:space="preserve">Scanlon </w:t>
      </w:r>
      <w:r w:rsidR="00196E88">
        <w:rPr>
          <w:rFonts w:ascii="Times New Roman" w:hAnsi="Times New Roman" w:cs="Times New Roman"/>
          <w:sz w:val="24"/>
          <w:szCs w:val="24"/>
        </w:rPr>
        <w:t xml:space="preserve">then </w:t>
      </w:r>
      <w:r w:rsidR="0072515A">
        <w:rPr>
          <w:rFonts w:ascii="Times New Roman" w:hAnsi="Times New Roman" w:cs="Times New Roman"/>
          <w:sz w:val="24"/>
          <w:szCs w:val="24"/>
        </w:rPr>
        <w:t>argues that incompatibilist worries are misplaced because the relevant se</w:t>
      </w:r>
      <w:r w:rsidR="00196E88">
        <w:rPr>
          <w:rFonts w:ascii="Times New Roman" w:hAnsi="Times New Roman" w:cs="Times New Roman"/>
          <w:sz w:val="24"/>
          <w:szCs w:val="24"/>
        </w:rPr>
        <w:t>nse of avoidability</w:t>
      </w:r>
      <w:r w:rsidR="0072515A">
        <w:rPr>
          <w:rFonts w:ascii="Times New Roman" w:hAnsi="Times New Roman" w:cs="Times New Roman"/>
          <w:sz w:val="24"/>
          <w:szCs w:val="24"/>
        </w:rPr>
        <w:t xml:space="preserve"> is </w:t>
      </w:r>
      <w:r w:rsidR="00196E88">
        <w:rPr>
          <w:rFonts w:ascii="Times New Roman" w:hAnsi="Times New Roman" w:cs="Times New Roman"/>
          <w:sz w:val="24"/>
          <w:szCs w:val="24"/>
        </w:rPr>
        <w:t>settled by the community’s</w:t>
      </w:r>
      <w:r w:rsidR="0072515A">
        <w:rPr>
          <w:rFonts w:ascii="Times New Roman" w:hAnsi="Times New Roman" w:cs="Times New Roman"/>
          <w:sz w:val="24"/>
          <w:szCs w:val="24"/>
        </w:rPr>
        <w:t xml:space="preserve"> conditions for </w:t>
      </w:r>
      <w:r w:rsidR="002D1EAD">
        <w:rPr>
          <w:rFonts w:ascii="Times New Roman" w:hAnsi="Times New Roman" w:cs="Times New Roman"/>
          <w:sz w:val="24"/>
          <w:szCs w:val="24"/>
        </w:rPr>
        <w:t>offering</w:t>
      </w:r>
      <w:r w:rsidR="0072515A">
        <w:rPr>
          <w:rFonts w:ascii="Times New Roman" w:hAnsi="Times New Roman" w:cs="Times New Roman"/>
          <w:sz w:val="24"/>
          <w:szCs w:val="24"/>
        </w:rPr>
        <w:t xml:space="preserve"> alternative means of acting (262). </w:t>
      </w:r>
    </w:p>
    <w:p w:rsidR="00DC1838" w:rsidRDefault="00AD22F1"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805C1">
        <w:rPr>
          <w:rFonts w:ascii="Times New Roman" w:hAnsi="Times New Roman" w:cs="Times New Roman"/>
          <w:sz w:val="24"/>
          <w:szCs w:val="24"/>
        </w:rPr>
        <w:t>Admittedly</w:t>
      </w:r>
      <w:r w:rsidR="0098592F">
        <w:rPr>
          <w:rFonts w:ascii="Times New Roman" w:hAnsi="Times New Roman" w:cs="Times New Roman"/>
          <w:sz w:val="24"/>
          <w:szCs w:val="24"/>
        </w:rPr>
        <w:t>, i</w:t>
      </w:r>
      <w:r w:rsidR="0072515A">
        <w:rPr>
          <w:rFonts w:ascii="Times New Roman" w:hAnsi="Times New Roman" w:cs="Times New Roman"/>
          <w:sz w:val="24"/>
          <w:szCs w:val="24"/>
        </w:rPr>
        <w:t xml:space="preserve">t appears that Scanlon’s view </w:t>
      </w:r>
      <w:r w:rsidR="0072515A" w:rsidRPr="00C373C2">
        <w:rPr>
          <w:rFonts w:ascii="Times New Roman" w:hAnsi="Times New Roman" w:cs="Times New Roman"/>
          <w:i/>
          <w:sz w:val="24"/>
          <w:szCs w:val="24"/>
        </w:rPr>
        <w:t>supports</w:t>
      </w:r>
      <w:r w:rsidR="0072515A">
        <w:rPr>
          <w:rFonts w:ascii="Times New Roman" w:hAnsi="Times New Roman" w:cs="Times New Roman"/>
          <w:sz w:val="24"/>
          <w:szCs w:val="24"/>
        </w:rPr>
        <w:t xml:space="preserve"> the contention of Pereboom and other des</w:t>
      </w:r>
      <w:r w:rsidR="00C373C2">
        <w:rPr>
          <w:rFonts w:ascii="Times New Roman" w:hAnsi="Times New Roman" w:cs="Times New Roman"/>
          <w:sz w:val="24"/>
          <w:szCs w:val="24"/>
        </w:rPr>
        <w:t xml:space="preserve">ert-based theorists. </w:t>
      </w:r>
      <w:r w:rsidR="008F3022">
        <w:rPr>
          <w:rFonts w:ascii="Times New Roman" w:hAnsi="Times New Roman" w:cs="Times New Roman"/>
          <w:sz w:val="24"/>
          <w:szCs w:val="24"/>
        </w:rPr>
        <w:t>The</w:t>
      </w:r>
      <w:r w:rsidR="00C373C2">
        <w:rPr>
          <w:rFonts w:ascii="Times New Roman" w:hAnsi="Times New Roman" w:cs="Times New Roman"/>
          <w:sz w:val="24"/>
          <w:szCs w:val="24"/>
        </w:rPr>
        <w:t xml:space="preserve"> </w:t>
      </w:r>
      <w:r w:rsidR="008D58CB">
        <w:rPr>
          <w:rFonts w:ascii="Times New Roman" w:hAnsi="Times New Roman" w:cs="Times New Roman"/>
          <w:sz w:val="24"/>
          <w:szCs w:val="24"/>
        </w:rPr>
        <w:t>thin</w:t>
      </w:r>
      <w:r w:rsidR="00055940">
        <w:rPr>
          <w:rFonts w:ascii="Times New Roman" w:hAnsi="Times New Roman" w:cs="Times New Roman"/>
          <w:sz w:val="24"/>
          <w:szCs w:val="24"/>
        </w:rPr>
        <w:t xml:space="preserve"> sense of freedom operative in </w:t>
      </w:r>
      <w:r w:rsidR="008D58CB">
        <w:rPr>
          <w:rFonts w:ascii="Times New Roman" w:hAnsi="Times New Roman" w:cs="Times New Roman"/>
          <w:sz w:val="24"/>
          <w:szCs w:val="24"/>
        </w:rPr>
        <w:t xml:space="preserve">his account of </w:t>
      </w:r>
      <w:r w:rsidR="00055940">
        <w:rPr>
          <w:rFonts w:ascii="Times New Roman" w:hAnsi="Times New Roman" w:cs="Times New Roman"/>
          <w:sz w:val="24"/>
          <w:szCs w:val="24"/>
        </w:rPr>
        <w:t xml:space="preserve">substantive </w:t>
      </w:r>
      <w:r w:rsidR="008D58CB">
        <w:rPr>
          <w:rFonts w:ascii="Times New Roman" w:hAnsi="Times New Roman" w:cs="Times New Roman"/>
          <w:sz w:val="24"/>
          <w:szCs w:val="24"/>
        </w:rPr>
        <w:t xml:space="preserve">responsibility is far too weak to have any relevance to the traditional free will debate. In a sense, I agree. But </w:t>
      </w:r>
      <w:r w:rsidR="000B5FAD">
        <w:rPr>
          <w:rFonts w:ascii="Times New Roman" w:hAnsi="Times New Roman" w:cs="Times New Roman"/>
          <w:sz w:val="24"/>
          <w:szCs w:val="24"/>
        </w:rPr>
        <w:t xml:space="preserve">I agree </w:t>
      </w:r>
      <w:r w:rsidR="008D58CB">
        <w:rPr>
          <w:rFonts w:ascii="Times New Roman" w:hAnsi="Times New Roman" w:cs="Times New Roman"/>
          <w:sz w:val="24"/>
          <w:szCs w:val="24"/>
        </w:rPr>
        <w:t>only insofar as we simply accept Scanlon’s own reasoning about the case</w:t>
      </w:r>
      <w:r w:rsidR="00055940">
        <w:rPr>
          <w:rFonts w:ascii="Times New Roman" w:hAnsi="Times New Roman" w:cs="Times New Roman"/>
          <w:sz w:val="24"/>
          <w:szCs w:val="24"/>
        </w:rPr>
        <w:t xml:space="preserve"> and about the conditions for substantive responsibility</w:t>
      </w:r>
      <w:r w:rsidR="008D58CB">
        <w:rPr>
          <w:rFonts w:ascii="Times New Roman" w:hAnsi="Times New Roman" w:cs="Times New Roman"/>
          <w:sz w:val="24"/>
          <w:szCs w:val="24"/>
        </w:rPr>
        <w:t xml:space="preserve">. </w:t>
      </w:r>
      <w:r w:rsidR="008F3022">
        <w:rPr>
          <w:rFonts w:ascii="Times New Roman" w:hAnsi="Times New Roman" w:cs="Times New Roman"/>
          <w:sz w:val="24"/>
          <w:szCs w:val="24"/>
        </w:rPr>
        <w:t>I advise resisting</w:t>
      </w:r>
      <w:r w:rsidR="008D58CB">
        <w:rPr>
          <w:rFonts w:ascii="Times New Roman" w:hAnsi="Times New Roman" w:cs="Times New Roman"/>
          <w:sz w:val="24"/>
          <w:szCs w:val="24"/>
        </w:rPr>
        <w:t xml:space="preserve"> Scanlon here</w:t>
      </w:r>
      <w:r w:rsidR="008F3022">
        <w:rPr>
          <w:rFonts w:ascii="Times New Roman" w:hAnsi="Times New Roman" w:cs="Times New Roman"/>
          <w:sz w:val="24"/>
          <w:szCs w:val="24"/>
        </w:rPr>
        <w:t xml:space="preserve"> while still preserving his overall non-desert-based contractualist rationale. One might do so by arguing</w:t>
      </w:r>
      <w:r w:rsidR="008D58CB">
        <w:rPr>
          <w:rFonts w:ascii="Times New Roman" w:hAnsi="Times New Roman" w:cs="Times New Roman"/>
          <w:sz w:val="24"/>
          <w:szCs w:val="24"/>
        </w:rPr>
        <w:t xml:space="preserve"> that offering citizens options to avoid a toxic site by voluntary means is </w:t>
      </w:r>
      <w:r w:rsidR="000B5FAD">
        <w:rPr>
          <w:rFonts w:ascii="Times New Roman" w:hAnsi="Times New Roman" w:cs="Times New Roman"/>
          <w:sz w:val="24"/>
          <w:szCs w:val="24"/>
        </w:rPr>
        <w:t xml:space="preserve">regarded as reasonable </w:t>
      </w:r>
      <w:r w:rsidR="008D58CB">
        <w:rPr>
          <w:rFonts w:ascii="Times New Roman" w:hAnsi="Times New Roman" w:cs="Times New Roman"/>
          <w:sz w:val="24"/>
          <w:szCs w:val="24"/>
        </w:rPr>
        <w:t xml:space="preserve">because it is </w:t>
      </w:r>
      <w:r w:rsidR="008D58CB" w:rsidRPr="00520BCA">
        <w:rPr>
          <w:rFonts w:ascii="Times New Roman" w:hAnsi="Times New Roman" w:cs="Times New Roman"/>
          <w:i/>
          <w:sz w:val="24"/>
          <w:szCs w:val="24"/>
        </w:rPr>
        <w:t>also</w:t>
      </w:r>
      <w:r w:rsidR="008D58CB">
        <w:rPr>
          <w:rFonts w:ascii="Times New Roman" w:hAnsi="Times New Roman" w:cs="Times New Roman"/>
          <w:sz w:val="24"/>
          <w:szCs w:val="24"/>
        </w:rPr>
        <w:t xml:space="preserve"> assumed that these individuals are able to exercise their own freedom to </w:t>
      </w:r>
      <w:r w:rsidR="008D58CB">
        <w:rPr>
          <w:rFonts w:ascii="Times New Roman" w:hAnsi="Times New Roman" w:cs="Times New Roman"/>
          <w:sz w:val="24"/>
          <w:szCs w:val="24"/>
        </w:rPr>
        <w:lastRenderedPageBreak/>
        <w:t xml:space="preserve">comply with or defy the posted warnings. So a pertinent ability to do otherwise </w:t>
      </w:r>
      <w:r w:rsidR="008D58CB" w:rsidRPr="00C373C2">
        <w:rPr>
          <w:rFonts w:ascii="Times New Roman" w:hAnsi="Times New Roman" w:cs="Times New Roman"/>
          <w:i/>
          <w:sz w:val="24"/>
          <w:szCs w:val="24"/>
        </w:rPr>
        <w:t>is</w:t>
      </w:r>
      <w:r w:rsidR="008D58CB">
        <w:rPr>
          <w:rFonts w:ascii="Times New Roman" w:hAnsi="Times New Roman" w:cs="Times New Roman"/>
          <w:sz w:val="24"/>
          <w:szCs w:val="24"/>
        </w:rPr>
        <w:t xml:space="preserve"> a part of the mix in taking seriously a </w:t>
      </w:r>
      <w:r w:rsidR="00C373C2">
        <w:rPr>
          <w:rFonts w:ascii="Times New Roman" w:hAnsi="Times New Roman" w:cs="Times New Roman"/>
          <w:sz w:val="24"/>
          <w:szCs w:val="24"/>
        </w:rPr>
        <w:t xml:space="preserve">contractualist and non-desert-based </w:t>
      </w:r>
      <w:r w:rsidR="008D58CB">
        <w:rPr>
          <w:rFonts w:ascii="Times New Roman" w:hAnsi="Times New Roman" w:cs="Times New Roman"/>
          <w:sz w:val="24"/>
          <w:szCs w:val="24"/>
        </w:rPr>
        <w:t xml:space="preserve">justification for this notion of substantive responsibility. </w:t>
      </w:r>
      <w:r w:rsidR="001456F5">
        <w:rPr>
          <w:rFonts w:ascii="Times New Roman" w:hAnsi="Times New Roman" w:cs="Times New Roman"/>
          <w:sz w:val="24"/>
          <w:szCs w:val="24"/>
        </w:rPr>
        <w:t>If so, it is</w:t>
      </w:r>
      <w:r w:rsidR="000B5FAD">
        <w:rPr>
          <w:rFonts w:ascii="Times New Roman" w:hAnsi="Times New Roman" w:cs="Times New Roman"/>
          <w:sz w:val="24"/>
          <w:szCs w:val="24"/>
        </w:rPr>
        <w:t xml:space="preserve"> an open question what sort of metaphysical requirements are presupposed by this sense of freedom.</w:t>
      </w:r>
    </w:p>
    <w:p w:rsidR="00E91E3F" w:rsidRDefault="00AD22F1"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55940">
        <w:rPr>
          <w:rFonts w:ascii="Times New Roman" w:hAnsi="Times New Roman" w:cs="Times New Roman"/>
          <w:sz w:val="24"/>
          <w:szCs w:val="24"/>
        </w:rPr>
        <w:t>Reflecting on the range of proposals from Smart, Schlick, Bok, Lenman, Wallace, and Scanlon, h</w:t>
      </w:r>
      <w:r>
        <w:rPr>
          <w:rFonts w:ascii="Times New Roman" w:hAnsi="Times New Roman" w:cs="Times New Roman"/>
          <w:sz w:val="24"/>
          <w:szCs w:val="24"/>
        </w:rPr>
        <w:t>ere are</w:t>
      </w:r>
      <w:r w:rsidR="00CE1815">
        <w:rPr>
          <w:rFonts w:ascii="Times New Roman" w:hAnsi="Times New Roman" w:cs="Times New Roman"/>
          <w:sz w:val="24"/>
          <w:szCs w:val="24"/>
        </w:rPr>
        <w:t xml:space="preserve"> three desiderata </w:t>
      </w:r>
      <w:r w:rsidR="00B2621D">
        <w:rPr>
          <w:rFonts w:ascii="Times New Roman" w:hAnsi="Times New Roman" w:cs="Times New Roman"/>
          <w:sz w:val="24"/>
          <w:szCs w:val="24"/>
        </w:rPr>
        <w:t>for a</w:t>
      </w:r>
      <w:r w:rsidR="004F05F0">
        <w:rPr>
          <w:rFonts w:ascii="Times New Roman" w:hAnsi="Times New Roman" w:cs="Times New Roman"/>
          <w:sz w:val="24"/>
          <w:szCs w:val="24"/>
        </w:rPr>
        <w:t xml:space="preserve"> </w:t>
      </w:r>
      <w:r w:rsidR="0098592F">
        <w:rPr>
          <w:rFonts w:ascii="Times New Roman" w:hAnsi="Times New Roman" w:cs="Times New Roman"/>
          <w:sz w:val="24"/>
          <w:szCs w:val="24"/>
        </w:rPr>
        <w:t xml:space="preserve">non-basic desert-based </w:t>
      </w:r>
      <w:r w:rsidR="004F05F0">
        <w:rPr>
          <w:rFonts w:ascii="Times New Roman" w:hAnsi="Times New Roman" w:cs="Times New Roman"/>
          <w:sz w:val="24"/>
          <w:szCs w:val="24"/>
        </w:rPr>
        <w:t>theory of moral responsibility</w:t>
      </w:r>
      <w:r w:rsidR="007F2D6A">
        <w:rPr>
          <w:rFonts w:ascii="Times New Roman" w:hAnsi="Times New Roman" w:cs="Times New Roman"/>
          <w:sz w:val="24"/>
          <w:szCs w:val="24"/>
        </w:rPr>
        <w:t xml:space="preserve"> that could fill the bill</w:t>
      </w:r>
      <w:r w:rsidR="00B815A0">
        <w:rPr>
          <w:rFonts w:ascii="Times New Roman" w:hAnsi="Times New Roman" w:cs="Times New Roman"/>
          <w:sz w:val="24"/>
          <w:szCs w:val="24"/>
        </w:rPr>
        <w:t xml:space="preserve"> in resisting Pereboom and his allies</w:t>
      </w:r>
      <w:r w:rsidR="00E91E3F">
        <w:rPr>
          <w:rFonts w:ascii="Times New Roman" w:hAnsi="Times New Roman" w:cs="Times New Roman"/>
          <w:sz w:val="24"/>
          <w:szCs w:val="24"/>
        </w:rPr>
        <w:t>, all three of which might very well be mutually supporting</w:t>
      </w:r>
      <w:r w:rsidR="00CE1815">
        <w:rPr>
          <w:rFonts w:ascii="Times New Roman" w:hAnsi="Times New Roman" w:cs="Times New Roman"/>
          <w:sz w:val="24"/>
          <w:szCs w:val="24"/>
        </w:rPr>
        <w:t xml:space="preserve">: </w:t>
      </w:r>
    </w:p>
    <w:p w:rsidR="00E91E3F" w:rsidRDefault="00E91E3F"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E1815">
        <w:rPr>
          <w:rFonts w:ascii="Times New Roman" w:hAnsi="Times New Roman" w:cs="Times New Roman"/>
          <w:sz w:val="24"/>
          <w:szCs w:val="24"/>
        </w:rPr>
        <w:t>First</w:t>
      </w:r>
      <w:r w:rsidR="004C7A3E">
        <w:rPr>
          <w:rFonts w:ascii="Times New Roman" w:hAnsi="Times New Roman" w:cs="Times New Roman"/>
          <w:sz w:val="24"/>
          <w:szCs w:val="24"/>
        </w:rPr>
        <w:t>,</w:t>
      </w:r>
      <w:r w:rsidR="00CE1815">
        <w:rPr>
          <w:rFonts w:ascii="Times New Roman" w:hAnsi="Times New Roman" w:cs="Times New Roman"/>
          <w:sz w:val="24"/>
          <w:szCs w:val="24"/>
        </w:rPr>
        <w:t xml:space="preserve"> any candidate theory </w:t>
      </w:r>
      <w:r w:rsidR="004C7A3E">
        <w:rPr>
          <w:rFonts w:ascii="Times New Roman" w:hAnsi="Times New Roman" w:cs="Times New Roman"/>
          <w:sz w:val="24"/>
          <w:szCs w:val="24"/>
        </w:rPr>
        <w:t>must</w:t>
      </w:r>
      <w:r w:rsidR="00CE1815">
        <w:rPr>
          <w:rFonts w:ascii="Times New Roman" w:hAnsi="Times New Roman" w:cs="Times New Roman"/>
          <w:sz w:val="24"/>
          <w:szCs w:val="24"/>
        </w:rPr>
        <w:t xml:space="preserve"> be able to </w:t>
      </w:r>
      <w:r w:rsidR="00AD22F1">
        <w:rPr>
          <w:rFonts w:ascii="Times New Roman" w:hAnsi="Times New Roman" w:cs="Times New Roman"/>
          <w:sz w:val="24"/>
          <w:szCs w:val="24"/>
        </w:rPr>
        <w:t xml:space="preserve">explain </w:t>
      </w:r>
      <w:r w:rsidR="00CE1815">
        <w:rPr>
          <w:rFonts w:ascii="Times New Roman" w:hAnsi="Times New Roman" w:cs="Times New Roman"/>
          <w:sz w:val="24"/>
          <w:szCs w:val="24"/>
        </w:rPr>
        <w:t xml:space="preserve">our </w:t>
      </w:r>
      <w:r w:rsidR="004C7A3E" w:rsidRPr="0095323D">
        <w:rPr>
          <w:rFonts w:ascii="Times New Roman" w:hAnsi="Times New Roman" w:cs="Times New Roman"/>
          <w:i/>
          <w:sz w:val="24"/>
          <w:szCs w:val="24"/>
        </w:rPr>
        <w:t>actual</w:t>
      </w:r>
      <w:r w:rsidR="004C7A3E">
        <w:rPr>
          <w:rFonts w:ascii="Times New Roman" w:hAnsi="Times New Roman" w:cs="Times New Roman"/>
          <w:sz w:val="24"/>
          <w:szCs w:val="24"/>
        </w:rPr>
        <w:t xml:space="preserve"> </w:t>
      </w:r>
      <w:r w:rsidR="00CE1815">
        <w:rPr>
          <w:rFonts w:ascii="Times New Roman" w:hAnsi="Times New Roman" w:cs="Times New Roman"/>
          <w:sz w:val="24"/>
          <w:szCs w:val="24"/>
        </w:rPr>
        <w:t>moral responsibility practices</w:t>
      </w:r>
      <w:r w:rsidR="004C7A3E">
        <w:rPr>
          <w:rFonts w:ascii="Times New Roman" w:hAnsi="Times New Roman" w:cs="Times New Roman"/>
          <w:sz w:val="24"/>
          <w:szCs w:val="24"/>
        </w:rPr>
        <w:t>.  These will include</w:t>
      </w:r>
      <w:r w:rsidR="00CE1815">
        <w:rPr>
          <w:rFonts w:ascii="Times New Roman" w:hAnsi="Times New Roman" w:cs="Times New Roman"/>
          <w:sz w:val="24"/>
          <w:szCs w:val="24"/>
        </w:rPr>
        <w:t xml:space="preserve"> our blaming</w:t>
      </w:r>
      <w:r w:rsidR="004C7A3E">
        <w:rPr>
          <w:rFonts w:ascii="Times New Roman" w:hAnsi="Times New Roman" w:cs="Times New Roman"/>
          <w:sz w:val="24"/>
          <w:szCs w:val="24"/>
        </w:rPr>
        <w:t xml:space="preserve"> and praising</w:t>
      </w:r>
      <w:r w:rsidR="00CE1815">
        <w:rPr>
          <w:rFonts w:ascii="Times New Roman" w:hAnsi="Times New Roman" w:cs="Times New Roman"/>
          <w:sz w:val="24"/>
          <w:szCs w:val="24"/>
        </w:rPr>
        <w:t xml:space="preserve"> practices</w:t>
      </w:r>
      <w:r w:rsidR="004C7A3E">
        <w:rPr>
          <w:rFonts w:ascii="Times New Roman" w:hAnsi="Times New Roman" w:cs="Times New Roman"/>
          <w:sz w:val="24"/>
          <w:szCs w:val="24"/>
        </w:rPr>
        <w:t>;</w:t>
      </w:r>
      <w:r w:rsidR="00CE1815">
        <w:rPr>
          <w:rFonts w:ascii="Times New Roman" w:hAnsi="Times New Roman" w:cs="Times New Roman"/>
          <w:sz w:val="24"/>
          <w:szCs w:val="24"/>
        </w:rPr>
        <w:t xml:space="preserve"> our practices of offering excuses, justifications, exemptions, </w:t>
      </w:r>
      <w:r w:rsidR="004C7A3E">
        <w:rPr>
          <w:rFonts w:ascii="Times New Roman" w:hAnsi="Times New Roman" w:cs="Times New Roman"/>
          <w:sz w:val="24"/>
          <w:szCs w:val="24"/>
        </w:rPr>
        <w:t>as well as m</w:t>
      </w:r>
      <w:r w:rsidR="00CE0B78">
        <w:rPr>
          <w:rFonts w:ascii="Times New Roman" w:hAnsi="Times New Roman" w:cs="Times New Roman"/>
          <w:sz w:val="24"/>
          <w:szCs w:val="24"/>
        </w:rPr>
        <w:t xml:space="preserve">itigating considerations; and </w:t>
      </w:r>
      <w:r w:rsidR="00CE1815">
        <w:rPr>
          <w:rFonts w:ascii="Times New Roman" w:hAnsi="Times New Roman" w:cs="Times New Roman"/>
          <w:sz w:val="24"/>
          <w:szCs w:val="24"/>
        </w:rPr>
        <w:t xml:space="preserve">our practices of apologizing, forgiving, atoning, </w:t>
      </w:r>
      <w:r w:rsidR="004C7A3E">
        <w:rPr>
          <w:rFonts w:ascii="Times New Roman" w:hAnsi="Times New Roman" w:cs="Times New Roman"/>
          <w:sz w:val="24"/>
          <w:szCs w:val="24"/>
        </w:rPr>
        <w:t xml:space="preserve">and so on.  </w:t>
      </w:r>
    </w:p>
    <w:p w:rsidR="00E91E3F" w:rsidRDefault="00E91E3F"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C7A3E">
        <w:rPr>
          <w:rFonts w:ascii="Times New Roman" w:hAnsi="Times New Roman" w:cs="Times New Roman"/>
          <w:sz w:val="24"/>
          <w:szCs w:val="24"/>
        </w:rPr>
        <w:t xml:space="preserve">Second, </w:t>
      </w:r>
      <w:r w:rsidR="00282A2F">
        <w:rPr>
          <w:rFonts w:ascii="Times New Roman" w:hAnsi="Times New Roman" w:cs="Times New Roman"/>
          <w:sz w:val="24"/>
          <w:szCs w:val="24"/>
        </w:rPr>
        <w:t>any</w:t>
      </w:r>
      <w:r w:rsidR="004C7A3E">
        <w:rPr>
          <w:rFonts w:ascii="Times New Roman" w:hAnsi="Times New Roman" w:cs="Times New Roman"/>
          <w:sz w:val="24"/>
          <w:szCs w:val="24"/>
        </w:rPr>
        <w:t xml:space="preserve"> co</w:t>
      </w:r>
      <w:r w:rsidR="003C60C9">
        <w:rPr>
          <w:rFonts w:ascii="Times New Roman" w:hAnsi="Times New Roman" w:cs="Times New Roman"/>
          <w:sz w:val="24"/>
          <w:szCs w:val="24"/>
        </w:rPr>
        <w:t>nditions of freedom</w:t>
      </w:r>
      <w:r w:rsidR="004C7A3E">
        <w:rPr>
          <w:rFonts w:ascii="Times New Roman" w:hAnsi="Times New Roman" w:cs="Times New Roman"/>
          <w:sz w:val="24"/>
          <w:szCs w:val="24"/>
        </w:rPr>
        <w:t xml:space="preserve"> </w:t>
      </w:r>
      <w:r w:rsidR="00282A2F">
        <w:rPr>
          <w:rFonts w:ascii="Times New Roman" w:hAnsi="Times New Roman" w:cs="Times New Roman"/>
          <w:sz w:val="24"/>
          <w:szCs w:val="24"/>
        </w:rPr>
        <w:t>specified in a theory of responsibility</w:t>
      </w:r>
      <w:r w:rsidR="004C7A3E">
        <w:rPr>
          <w:rFonts w:ascii="Times New Roman" w:hAnsi="Times New Roman" w:cs="Times New Roman"/>
          <w:sz w:val="24"/>
          <w:szCs w:val="24"/>
        </w:rPr>
        <w:t xml:space="preserve"> </w:t>
      </w:r>
      <w:r w:rsidR="003C60C9">
        <w:rPr>
          <w:rFonts w:ascii="Times New Roman" w:hAnsi="Times New Roman" w:cs="Times New Roman"/>
          <w:sz w:val="24"/>
          <w:szCs w:val="24"/>
        </w:rPr>
        <w:t>must</w:t>
      </w:r>
      <w:r w:rsidR="004C7A3E">
        <w:rPr>
          <w:rFonts w:ascii="Times New Roman" w:hAnsi="Times New Roman" w:cs="Times New Roman"/>
          <w:sz w:val="24"/>
          <w:szCs w:val="24"/>
        </w:rPr>
        <w:t xml:space="preserve"> be true to the best descriptions of the complexity of our own agency as we know it to be—at least when </w:t>
      </w:r>
      <w:r w:rsidR="00BF507B">
        <w:rPr>
          <w:rFonts w:ascii="Times New Roman" w:hAnsi="Times New Roman" w:cs="Times New Roman"/>
          <w:sz w:val="24"/>
          <w:szCs w:val="24"/>
        </w:rPr>
        <w:t xml:space="preserve">we are </w:t>
      </w:r>
      <w:r w:rsidR="004C7A3E">
        <w:rPr>
          <w:rFonts w:ascii="Times New Roman" w:hAnsi="Times New Roman" w:cs="Times New Roman"/>
          <w:sz w:val="24"/>
          <w:szCs w:val="24"/>
        </w:rPr>
        <w:t xml:space="preserve">operating at </w:t>
      </w:r>
      <w:r w:rsidR="003C60C9">
        <w:rPr>
          <w:rFonts w:ascii="Times New Roman" w:hAnsi="Times New Roman" w:cs="Times New Roman"/>
          <w:sz w:val="24"/>
          <w:szCs w:val="24"/>
        </w:rPr>
        <w:t xml:space="preserve">considerably </w:t>
      </w:r>
      <w:r w:rsidR="004C7A3E">
        <w:rPr>
          <w:rFonts w:ascii="Times New Roman" w:hAnsi="Times New Roman" w:cs="Times New Roman"/>
          <w:sz w:val="24"/>
          <w:szCs w:val="24"/>
        </w:rPr>
        <w:t>better than merely a minimal level.  We know that agents have powers of reflective self-control, that they have the ability to adopt higher</w:t>
      </w:r>
      <w:r w:rsidR="00BF507B">
        <w:rPr>
          <w:rFonts w:ascii="Times New Roman" w:hAnsi="Times New Roman" w:cs="Times New Roman"/>
          <w:sz w:val="24"/>
          <w:szCs w:val="24"/>
        </w:rPr>
        <w:t>-</w:t>
      </w:r>
      <w:r w:rsidR="004C7A3E">
        <w:rPr>
          <w:rFonts w:ascii="Times New Roman" w:hAnsi="Times New Roman" w:cs="Times New Roman"/>
          <w:sz w:val="24"/>
          <w:szCs w:val="24"/>
        </w:rPr>
        <w:t xml:space="preserve">order attitudes </w:t>
      </w:r>
      <w:r w:rsidR="00BF507B">
        <w:rPr>
          <w:rFonts w:ascii="Times New Roman" w:hAnsi="Times New Roman" w:cs="Times New Roman"/>
          <w:sz w:val="24"/>
          <w:szCs w:val="24"/>
        </w:rPr>
        <w:t xml:space="preserve">to </w:t>
      </w:r>
      <w:r w:rsidR="004C7A3E">
        <w:rPr>
          <w:rFonts w:ascii="Times New Roman" w:hAnsi="Times New Roman" w:cs="Times New Roman"/>
          <w:sz w:val="24"/>
          <w:szCs w:val="24"/>
        </w:rPr>
        <w:t xml:space="preserve">and evaluations </w:t>
      </w:r>
      <w:r w:rsidR="00BF507B">
        <w:rPr>
          <w:rFonts w:ascii="Times New Roman" w:hAnsi="Times New Roman" w:cs="Times New Roman"/>
          <w:sz w:val="24"/>
          <w:szCs w:val="24"/>
        </w:rPr>
        <w:t>of</w:t>
      </w:r>
      <w:r w:rsidR="004C7A3E">
        <w:rPr>
          <w:rFonts w:ascii="Times New Roman" w:hAnsi="Times New Roman" w:cs="Times New Roman"/>
          <w:sz w:val="24"/>
          <w:szCs w:val="24"/>
        </w:rPr>
        <w:t xml:space="preserve"> their own actions and motives, </w:t>
      </w:r>
      <w:r w:rsidR="00BF507B">
        <w:rPr>
          <w:rFonts w:ascii="Times New Roman" w:hAnsi="Times New Roman" w:cs="Times New Roman"/>
          <w:sz w:val="24"/>
          <w:szCs w:val="24"/>
        </w:rPr>
        <w:t xml:space="preserve">are responsive to a complex range of reasons, </w:t>
      </w:r>
      <w:r w:rsidR="004C7A3E">
        <w:rPr>
          <w:rFonts w:ascii="Times New Roman" w:hAnsi="Times New Roman" w:cs="Times New Roman"/>
          <w:sz w:val="24"/>
          <w:szCs w:val="24"/>
        </w:rPr>
        <w:t xml:space="preserve">are able to draw on resources in the face of temptation to act contrary to better judgment, and so on.  Any theory </w:t>
      </w:r>
      <w:r w:rsidR="003C60C9">
        <w:rPr>
          <w:rFonts w:ascii="Times New Roman" w:hAnsi="Times New Roman" w:cs="Times New Roman"/>
          <w:sz w:val="24"/>
          <w:szCs w:val="24"/>
        </w:rPr>
        <w:t>that w</w:t>
      </w:r>
      <w:r w:rsidR="004C7A3E">
        <w:rPr>
          <w:rFonts w:ascii="Times New Roman" w:hAnsi="Times New Roman" w:cs="Times New Roman"/>
          <w:sz w:val="24"/>
          <w:szCs w:val="24"/>
        </w:rPr>
        <w:t xml:space="preserve">ould find an </w:t>
      </w:r>
      <w:r w:rsidR="006A50EB">
        <w:rPr>
          <w:rFonts w:ascii="Times New Roman" w:hAnsi="Times New Roman" w:cs="Times New Roman"/>
          <w:sz w:val="24"/>
          <w:szCs w:val="24"/>
        </w:rPr>
        <w:t>“</w:t>
      </w:r>
      <w:r w:rsidR="004C7A3E">
        <w:rPr>
          <w:rFonts w:ascii="Times New Roman" w:hAnsi="Times New Roman" w:cs="Times New Roman"/>
          <w:sz w:val="24"/>
          <w:szCs w:val="24"/>
        </w:rPr>
        <w:t>adequate</w:t>
      </w:r>
      <w:r w:rsidR="006A50EB">
        <w:rPr>
          <w:rFonts w:ascii="Times New Roman" w:hAnsi="Times New Roman" w:cs="Times New Roman"/>
          <w:sz w:val="24"/>
          <w:szCs w:val="24"/>
        </w:rPr>
        <w:t>”</w:t>
      </w:r>
      <w:r w:rsidR="004C7A3E">
        <w:rPr>
          <w:rFonts w:ascii="Times New Roman" w:hAnsi="Times New Roman" w:cs="Times New Roman"/>
          <w:sz w:val="24"/>
          <w:szCs w:val="24"/>
        </w:rPr>
        <w:t xml:space="preserve"> freedom to justify some species of blaming practices</w:t>
      </w:r>
      <w:r w:rsidR="006A50EB">
        <w:rPr>
          <w:rFonts w:ascii="Times New Roman" w:hAnsi="Times New Roman" w:cs="Times New Roman"/>
          <w:sz w:val="24"/>
          <w:szCs w:val="24"/>
        </w:rPr>
        <w:t>,</w:t>
      </w:r>
      <w:r w:rsidR="004C7A3E">
        <w:rPr>
          <w:rFonts w:ascii="Times New Roman" w:hAnsi="Times New Roman" w:cs="Times New Roman"/>
          <w:sz w:val="24"/>
          <w:szCs w:val="24"/>
        </w:rPr>
        <w:t xml:space="preserve"> </w:t>
      </w:r>
      <w:r w:rsidR="006A50EB">
        <w:rPr>
          <w:rFonts w:ascii="Times New Roman" w:hAnsi="Times New Roman" w:cs="Times New Roman"/>
          <w:sz w:val="24"/>
          <w:szCs w:val="24"/>
        </w:rPr>
        <w:t xml:space="preserve">and </w:t>
      </w:r>
      <w:r w:rsidR="003C60C9">
        <w:rPr>
          <w:rFonts w:ascii="Times New Roman" w:hAnsi="Times New Roman" w:cs="Times New Roman"/>
          <w:sz w:val="24"/>
          <w:szCs w:val="24"/>
        </w:rPr>
        <w:t>in which the freedom fell far shy of capturing these features of our agency</w:t>
      </w:r>
      <w:r w:rsidR="006A50EB">
        <w:rPr>
          <w:rFonts w:ascii="Times New Roman" w:hAnsi="Times New Roman" w:cs="Times New Roman"/>
          <w:sz w:val="24"/>
          <w:szCs w:val="24"/>
        </w:rPr>
        <w:t>,</w:t>
      </w:r>
      <w:r w:rsidR="004C7A3E">
        <w:rPr>
          <w:rFonts w:ascii="Times New Roman" w:hAnsi="Times New Roman" w:cs="Times New Roman"/>
          <w:sz w:val="24"/>
          <w:szCs w:val="24"/>
        </w:rPr>
        <w:t xml:space="preserve"> would just be too impoverished to </w:t>
      </w:r>
      <w:r w:rsidR="003C60C9">
        <w:rPr>
          <w:rFonts w:ascii="Times New Roman" w:hAnsi="Times New Roman" w:cs="Times New Roman"/>
          <w:sz w:val="24"/>
          <w:szCs w:val="24"/>
        </w:rPr>
        <w:t>have any bearing on the traditional free will debate</w:t>
      </w:r>
      <w:r w:rsidR="004C7A3E">
        <w:rPr>
          <w:rFonts w:ascii="Times New Roman" w:hAnsi="Times New Roman" w:cs="Times New Roman"/>
          <w:sz w:val="24"/>
          <w:szCs w:val="24"/>
        </w:rPr>
        <w:t xml:space="preserve">.  </w:t>
      </w:r>
    </w:p>
    <w:p w:rsidR="00CA5333" w:rsidRDefault="00E91E3F"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F54EF">
        <w:rPr>
          <w:rFonts w:ascii="Times New Roman" w:hAnsi="Times New Roman" w:cs="Times New Roman"/>
          <w:sz w:val="24"/>
          <w:szCs w:val="24"/>
        </w:rPr>
        <w:t>Third</w:t>
      </w:r>
      <w:r w:rsidR="00055940">
        <w:rPr>
          <w:rFonts w:ascii="Times New Roman" w:hAnsi="Times New Roman" w:cs="Times New Roman"/>
          <w:sz w:val="24"/>
          <w:szCs w:val="24"/>
        </w:rPr>
        <w:t>, recall</w:t>
      </w:r>
      <w:r w:rsidR="00BF507B">
        <w:rPr>
          <w:rFonts w:ascii="Times New Roman" w:hAnsi="Times New Roman" w:cs="Times New Roman"/>
          <w:sz w:val="24"/>
          <w:szCs w:val="24"/>
        </w:rPr>
        <w:t xml:space="preserve"> the</w:t>
      </w:r>
      <w:r w:rsidR="00064B25">
        <w:rPr>
          <w:rFonts w:ascii="Times New Roman" w:hAnsi="Times New Roman" w:cs="Times New Roman"/>
          <w:sz w:val="24"/>
          <w:szCs w:val="24"/>
        </w:rPr>
        <w:t xml:space="preserve"> earlier</w:t>
      </w:r>
      <w:r w:rsidR="00BF507B">
        <w:rPr>
          <w:rFonts w:ascii="Times New Roman" w:hAnsi="Times New Roman" w:cs="Times New Roman"/>
          <w:sz w:val="24"/>
          <w:szCs w:val="24"/>
        </w:rPr>
        <w:t xml:space="preserve"> dis</w:t>
      </w:r>
      <w:r w:rsidR="007F54EF">
        <w:rPr>
          <w:rFonts w:ascii="Times New Roman" w:hAnsi="Times New Roman" w:cs="Times New Roman"/>
          <w:sz w:val="24"/>
          <w:szCs w:val="24"/>
        </w:rPr>
        <w:t xml:space="preserve">cussion </w:t>
      </w:r>
      <w:r w:rsidR="00055940">
        <w:rPr>
          <w:rFonts w:ascii="Times New Roman" w:hAnsi="Times New Roman" w:cs="Times New Roman"/>
          <w:sz w:val="24"/>
          <w:szCs w:val="24"/>
        </w:rPr>
        <w:t xml:space="preserve">of grounding (sec. 2).  </w:t>
      </w:r>
      <w:r w:rsidR="007F54EF">
        <w:rPr>
          <w:rFonts w:ascii="Times New Roman" w:hAnsi="Times New Roman" w:cs="Times New Roman"/>
          <w:sz w:val="24"/>
          <w:szCs w:val="24"/>
        </w:rPr>
        <w:t>I proposed that those committed t</w:t>
      </w:r>
      <w:r w:rsidR="005011A4">
        <w:rPr>
          <w:rFonts w:ascii="Times New Roman" w:hAnsi="Times New Roman" w:cs="Times New Roman"/>
          <w:sz w:val="24"/>
          <w:szCs w:val="24"/>
        </w:rPr>
        <w:t>o a basic desert thesis make b</w:t>
      </w:r>
      <w:r w:rsidR="007F54EF">
        <w:rPr>
          <w:rFonts w:ascii="Times New Roman" w:hAnsi="Times New Roman" w:cs="Times New Roman"/>
          <w:sz w:val="24"/>
          <w:szCs w:val="24"/>
        </w:rPr>
        <w:t xml:space="preserve">asic desert essential to the free will problem because they assume </w:t>
      </w:r>
      <w:r w:rsidR="005011A4">
        <w:rPr>
          <w:rFonts w:ascii="Times New Roman" w:hAnsi="Times New Roman" w:cs="Times New Roman"/>
          <w:sz w:val="24"/>
          <w:szCs w:val="24"/>
        </w:rPr>
        <w:t>this</w:t>
      </w:r>
      <w:r w:rsidR="007F54EF">
        <w:rPr>
          <w:rFonts w:ascii="Times New Roman" w:hAnsi="Times New Roman" w:cs="Times New Roman"/>
          <w:sz w:val="24"/>
          <w:szCs w:val="24"/>
        </w:rPr>
        <w:t xml:space="preserve"> gives rise to a strong grounding role for exerci</w:t>
      </w:r>
      <w:r w:rsidR="008826CB">
        <w:rPr>
          <w:rFonts w:ascii="Times New Roman" w:hAnsi="Times New Roman" w:cs="Times New Roman"/>
          <w:sz w:val="24"/>
          <w:szCs w:val="24"/>
        </w:rPr>
        <w:t>ses of free will.  In deference</w:t>
      </w:r>
      <w:r w:rsidR="007F54EF">
        <w:rPr>
          <w:rFonts w:ascii="Times New Roman" w:hAnsi="Times New Roman" w:cs="Times New Roman"/>
          <w:sz w:val="24"/>
          <w:szCs w:val="24"/>
        </w:rPr>
        <w:t xml:space="preserve"> to t</w:t>
      </w:r>
      <w:r w:rsidR="000224F6">
        <w:rPr>
          <w:rFonts w:ascii="Times New Roman" w:hAnsi="Times New Roman" w:cs="Times New Roman"/>
          <w:sz w:val="24"/>
          <w:szCs w:val="24"/>
        </w:rPr>
        <w:t xml:space="preserve">his </w:t>
      </w:r>
      <w:r w:rsidR="00282A2F">
        <w:rPr>
          <w:rFonts w:ascii="Times New Roman" w:hAnsi="Times New Roman" w:cs="Times New Roman"/>
          <w:sz w:val="24"/>
          <w:szCs w:val="24"/>
        </w:rPr>
        <w:t>rationale</w:t>
      </w:r>
      <w:r w:rsidR="000224F6">
        <w:rPr>
          <w:rFonts w:ascii="Times New Roman" w:hAnsi="Times New Roman" w:cs="Times New Roman"/>
          <w:sz w:val="24"/>
          <w:szCs w:val="24"/>
        </w:rPr>
        <w:t xml:space="preserve">, the third desideratum </w:t>
      </w:r>
      <w:r w:rsidR="007F54EF">
        <w:rPr>
          <w:rFonts w:ascii="Times New Roman" w:hAnsi="Times New Roman" w:cs="Times New Roman"/>
          <w:sz w:val="24"/>
          <w:szCs w:val="24"/>
        </w:rPr>
        <w:t>might be put this way: T</w:t>
      </w:r>
      <w:r w:rsidR="00BF507B">
        <w:rPr>
          <w:rFonts w:ascii="Times New Roman" w:hAnsi="Times New Roman" w:cs="Times New Roman"/>
          <w:sz w:val="24"/>
          <w:szCs w:val="24"/>
        </w:rPr>
        <w:t xml:space="preserve">he freedom </w:t>
      </w:r>
      <w:r w:rsidR="00AD22F1">
        <w:rPr>
          <w:rFonts w:ascii="Times New Roman" w:hAnsi="Times New Roman" w:cs="Times New Roman"/>
          <w:sz w:val="24"/>
          <w:szCs w:val="24"/>
        </w:rPr>
        <w:t xml:space="preserve">on offer by any competitor theory of moral responsibility </w:t>
      </w:r>
      <w:r w:rsidR="00BF507B">
        <w:rPr>
          <w:rFonts w:ascii="Times New Roman" w:hAnsi="Times New Roman" w:cs="Times New Roman"/>
          <w:sz w:val="24"/>
          <w:szCs w:val="24"/>
        </w:rPr>
        <w:t xml:space="preserve">must afford the agent, by an exercising of her own </w:t>
      </w:r>
      <w:r>
        <w:rPr>
          <w:rFonts w:ascii="Times New Roman" w:hAnsi="Times New Roman" w:cs="Times New Roman"/>
          <w:sz w:val="24"/>
          <w:szCs w:val="24"/>
        </w:rPr>
        <w:t xml:space="preserve">free </w:t>
      </w:r>
      <w:r w:rsidR="00BF507B">
        <w:rPr>
          <w:rFonts w:ascii="Times New Roman" w:hAnsi="Times New Roman" w:cs="Times New Roman"/>
          <w:sz w:val="24"/>
          <w:szCs w:val="24"/>
        </w:rPr>
        <w:t xml:space="preserve">agency, a significant role to play in grounding her being blameworthy and an apt target of blame.  In some manner, </w:t>
      </w:r>
      <w:r w:rsidR="00E67F18">
        <w:rPr>
          <w:rFonts w:ascii="Times New Roman" w:hAnsi="Times New Roman" w:cs="Times New Roman"/>
          <w:sz w:val="24"/>
          <w:szCs w:val="24"/>
        </w:rPr>
        <w:t xml:space="preserve">that freedom </w:t>
      </w:r>
      <w:r w:rsidR="00BF507B">
        <w:rPr>
          <w:rFonts w:ascii="Times New Roman" w:hAnsi="Times New Roman" w:cs="Times New Roman"/>
          <w:sz w:val="24"/>
          <w:szCs w:val="24"/>
        </w:rPr>
        <w:t xml:space="preserve">must </w:t>
      </w:r>
      <w:r w:rsidR="00E67F18">
        <w:rPr>
          <w:rFonts w:ascii="Times New Roman" w:hAnsi="Times New Roman" w:cs="Times New Roman"/>
          <w:sz w:val="24"/>
          <w:szCs w:val="24"/>
        </w:rPr>
        <w:t xml:space="preserve">make it so that, at least to some </w:t>
      </w:r>
      <w:r w:rsidR="007F54EF">
        <w:rPr>
          <w:rFonts w:ascii="Times New Roman" w:hAnsi="Times New Roman" w:cs="Times New Roman"/>
          <w:sz w:val="24"/>
          <w:szCs w:val="24"/>
        </w:rPr>
        <w:t xml:space="preserve">nontrivial </w:t>
      </w:r>
      <w:r w:rsidR="00E67F18">
        <w:rPr>
          <w:rFonts w:ascii="Times New Roman" w:hAnsi="Times New Roman" w:cs="Times New Roman"/>
          <w:sz w:val="24"/>
          <w:szCs w:val="24"/>
        </w:rPr>
        <w:t xml:space="preserve">degree, </w:t>
      </w:r>
      <w:r w:rsidR="00BF507B">
        <w:rPr>
          <w:rFonts w:ascii="Times New Roman" w:hAnsi="Times New Roman" w:cs="Times New Roman"/>
          <w:sz w:val="24"/>
          <w:szCs w:val="24"/>
        </w:rPr>
        <w:t xml:space="preserve">it </w:t>
      </w:r>
      <w:r w:rsidR="00BF507B" w:rsidRPr="00F1535F">
        <w:rPr>
          <w:rFonts w:ascii="Times New Roman" w:hAnsi="Times New Roman" w:cs="Times New Roman"/>
          <w:i/>
          <w:sz w:val="24"/>
          <w:szCs w:val="24"/>
        </w:rPr>
        <w:t>is</w:t>
      </w:r>
      <w:r w:rsidR="00BF507B">
        <w:rPr>
          <w:rFonts w:ascii="Times New Roman" w:hAnsi="Times New Roman" w:cs="Times New Roman"/>
          <w:sz w:val="24"/>
          <w:szCs w:val="24"/>
        </w:rPr>
        <w:t xml:space="preserve"> up to her, by exercising her free agency, whether she is blameworthy and to blame for how she acts.  Admittedly, when the normative warrant offered for </w:t>
      </w:r>
      <w:r w:rsidR="00064B25">
        <w:rPr>
          <w:rFonts w:ascii="Times New Roman" w:hAnsi="Times New Roman" w:cs="Times New Roman"/>
          <w:sz w:val="24"/>
          <w:szCs w:val="24"/>
        </w:rPr>
        <w:t>an agent’s</w:t>
      </w:r>
      <w:r w:rsidR="00BF507B">
        <w:rPr>
          <w:rFonts w:ascii="Times New Roman" w:hAnsi="Times New Roman" w:cs="Times New Roman"/>
          <w:sz w:val="24"/>
          <w:szCs w:val="24"/>
        </w:rPr>
        <w:t xml:space="preserve"> </w:t>
      </w:r>
      <w:r w:rsidR="00064B25">
        <w:rPr>
          <w:rFonts w:ascii="Times New Roman" w:hAnsi="Times New Roman" w:cs="Times New Roman"/>
          <w:sz w:val="24"/>
          <w:szCs w:val="24"/>
        </w:rPr>
        <w:t>blameworthiness</w:t>
      </w:r>
      <w:r w:rsidR="00BF507B">
        <w:rPr>
          <w:rFonts w:ascii="Times New Roman" w:hAnsi="Times New Roman" w:cs="Times New Roman"/>
          <w:sz w:val="24"/>
          <w:szCs w:val="24"/>
        </w:rPr>
        <w:t xml:space="preserve"> depends on considerations that include </w:t>
      </w:r>
      <w:r w:rsidR="00522DC2">
        <w:rPr>
          <w:rFonts w:ascii="Times New Roman" w:hAnsi="Times New Roman" w:cs="Times New Roman"/>
          <w:sz w:val="24"/>
          <w:szCs w:val="24"/>
        </w:rPr>
        <w:t>others’</w:t>
      </w:r>
      <w:r w:rsidR="00BF507B">
        <w:rPr>
          <w:rFonts w:ascii="Times New Roman" w:hAnsi="Times New Roman" w:cs="Times New Roman"/>
          <w:sz w:val="24"/>
          <w:szCs w:val="24"/>
        </w:rPr>
        <w:t xml:space="preserve"> interests</w:t>
      </w:r>
      <w:r w:rsidR="00522DC2">
        <w:rPr>
          <w:rFonts w:ascii="Times New Roman" w:hAnsi="Times New Roman" w:cs="Times New Roman"/>
          <w:sz w:val="24"/>
          <w:szCs w:val="24"/>
        </w:rPr>
        <w:t>,</w:t>
      </w:r>
      <w:r w:rsidR="00BF507B">
        <w:rPr>
          <w:rFonts w:ascii="Times New Roman" w:hAnsi="Times New Roman" w:cs="Times New Roman"/>
          <w:sz w:val="24"/>
          <w:szCs w:val="24"/>
        </w:rPr>
        <w:t xml:space="preserve"> or principles others </w:t>
      </w:r>
      <w:r w:rsidR="00064B25">
        <w:rPr>
          <w:rFonts w:ascii="Times New Roman" w:hAnsi="Times New Roman" w:cs="Times New Roman"/>
          <w:sz w:val="24"/>
          <w:szCs w:val="24"/>
        </w:rPr>
        <w:t xml:space="preserve">rationally </w:t>
      </w:r>
      <w:r w:rsidR="00522DC2">
        <w:rPr>
          <w:rFonts w:ascii="Times New Roman" w:hAnsi="Times New Roman" w:cs="Times New Roman"/>
          <w:sz w:val="24"/>
          <w:szCs w:val="24"/>
        </w:rPr>
        <w:t>ought to</w:t>
      </w:r>
      <w:r w:rsidR="00064B25">
        <w:rPr>
          <w:rFonts w:ascii="Times New Roman" w:hAnsi="Times New Roman" w:cs="Times New Roman"/>
          <w:sz w:val="24"/>
          <w:szCs w:val="24"/>
        </w:rPr>
        <w:t xml:space="preserve"> adopt</w:t>
      </w:r>
      <w:r w:rsidR="00522DC2">
        <w:rPr>
          <w:rFonts w:ascii="Times New Roman" w:hAnsi="Times New Roman" w:cs="Times New Roman"/>
          <w:sz w:val="24"/>
          <w:szCs w:val="24"/>
        </w:rPr>
        <w:t>,</w:t>
      </w:r>
      <w:r w:rsidR="00BF507B">
        <w:rPr>
          <w:rFonts w:ascii="Times New Roman" w:hAnsi="Times New Roman" w:cs="Times New Roman"/>
          <w:sz w:val="24"/>
          <w:szCs w:val="24"/>
        </w:rPr>
        <w:t xml:space="preserve"> she is in </w:t>
      </w:r>
      <w:r w:rsidR="00BF507B" w:rsidRPr="00E67F18">
        <w:rPr>
          <w:rFonts w:ascii="Times New Roman" w:hAnsi="Times New Roman" w:cs="Times New Roman"/>
          <w:i/>
          <w:sz w:val="24"/>
          <w:szCs w:val="24"/>
        </w:rPr>
        <w:t>less</w:t>
      </w:r>
      <w:r w:rsidR="00BF507B">
        <w:rPr>
          <w:rFonts w:ascii="Times New Roman" w:hAnsi="Times New Roman" w:cs="Times New Roman"/>
          <w:sz w:val="24"/>
          <w:szCs w:val="24"/>
        </w:rPr>
        <w:t xml:space="preserve"> control of her status as blameworthy as</w:t>
      </w:r>
      <w:r w:rsidR="00522DC2">
        <w:rPr>
          <w:rFonts w:ascii="Times New Roman" w:hAnsi="Times New Roman" w:cs="Times New Roman"/>
          <w:sz w:val="24"/>
          <w:szCs w:val="24"/>
        </w:rPr>
        <w:t xml:space="preserve"> in comparison with how</w:t>
      </w:r>
      <w:r w:rsidR="00BF507B">
        <w:rPr>
          <w:rFonts w:ascii="Times New Roman" w:hAnsi="Times New Roman" w:cs="Times New Roman"/>
          <w:sz w:val="24"/>
          <w:szCs w:val="24"/>
        </w:rPr>
        <w:t xml:space="preserve"> she would be were the grounds f</w:t>
      </w:r>
      <w:r>
        <w:rPr>
          <w:rFonts w:ascii="Times New Roman" w:hAnsi="Times New Roman" w:cs="Times New Roman"/>
          <w:sz w:val="24"/>
          <w:szCs w:val="24"/>
        </w:rPr>
        <w:t xml:space="preserve">or her </w:t>
      </w:r>
      <w:r w:rsidR="00064B25">
        <w:rPr>
          <w:rFonts w:ascii="Times New Roman" w:hAnsi="Times New Roman" w:cs="Times New Roman"/>
          <w:sz w:val="24"/>
          <w:szCs w:val="24"/>
        </w:rPr>
        <w:t>blameworthiness</w:t>
      </w:r>
      <w:r>
        <w:rPr>
          <w:rFonts w:ascii="Times New Roman" w:hAnsi="Times New Roman" w:cs="Times New Roman"/>
          <w:sz w:val="24"/>
          <w:szCs w:val="24"/>
        </w:rPr>
        <w:t xml:space="preserve"> rooted in basic desert.  </w:t>
      </w:r>
      <w:r w:rsidR="003D0A1E">
        <w:rPr>
          <w:rFonts w:ascii="Times New Roman" w:hAnsi="Times New Roman" w:cs="Times New Roman"/>
          <w:sz w:val="24"/>
          <w:szCs w:val="24"/>
        </w:rPr>
        <w:t xml:space="preserve">More of the grounding would be distributed in ways that are out of her control.  </w:t>
      </w:r>
      <w:r w:rsidR="00A811C5">
        <w:rPr>
          <w:rFonts w:ascii="Times New Roman" w:hAnsi="Times New Roman" w:cs="Times New Roman"/>
          <w:sz w:val="24"/>
          <w:szCs w:val="24"/>
        </w:rPr>
        <w:t xml:space="preserve">That’s undeniable.  </w:t>
      </w:r>
      <w:r>
        <w:rPr>
          <w:rFonts w:ascii="Times New Roman" w:hAnsi="Times New Roman" w:cs="Times New Roman"/>
          <w:sz w:val="24"/>
          <w:szCs w:val="24"/>
        </w:rPr>
        <w:t>She</w:t>
      </w:r>
      <w:r w:rsidR="00522DC2">
        <w:rPr>
          <w:rFonts w:ascii="Times New Roman" w:hAnsi="Times New Roman" w:cs="Times New Roman"/>
          <w:sz w:val="24"/>
          <w:szCs w:val="24"/>
        </w:rPr>
        <w:t xml:space="preserve"> would </w:t>
      </w:r>
      <w:r w:rsidR="003D0A1E">
        <w:rPr>
          <w:rFonts w:ascii="Times New Roman" w:hAnsi="Times New Roman" w:cs="Times New Roman"/>
          <w:sz w:val="24"/>
          <w:szCs w:val="24"/>
        </w:rPr>
        <w:t xml:space="preserve">therefore </w:t>
      </w:r>
      <w:r w:rsidR="00522DC2">
        <w:rPr>
          <w:rFonts w:ascii="Times New Roman" w:hAnsi="Times New Roman" w:cs="Times New Roman"/>
          <w:sz w:val="24"/>
          <w:szCs w:val="24"/>
        </w:rPr>
        <w:t>indeed</w:t>
      </w:r>
      <w:r>
        <w:rPr>
          <w:rFonts w:ascii="Times New Roman" w:hAnsi="Times New Roman" w:cs="Times New Roman"/>
          <w:sz w:val="24"/>
          <w:szCs w:val="24"/>
        </w:rPr>
        <w:t xml:space="preserve"> have more control over her status as blameworthy were the normative warrant li</w:t>
      </w:r>
      <w:r w:rsidR="00E67F18">
        <w:rPr>
          <w:rFonts w:ascii="Times New Roman" w:hAnsi="Times New Roman" w:cs="Times New Roman"/>
          <w:sz w:val="24"/>
          <w:szCs w:val="24"/>
        </w:rPr>
        <w:t>mited to basic desert.  T</w:t>
      </w:r>
      <w:r>
        <w:rPr>
          <w:rFonts w:ascii="Times New Roman" w:hAnsi="Times New Roman" w:cs="Times New Roman"/>
          <w:sz w:val="24"/>
          <w:szCs w:val="24"/>
        </w:rPr>
        <w:t xml:space="preserve">his might after all show why some find basic desert a more palatable theoretical option.  But so long as the control </w:t>
      </w:r>
      <w:r w:rsidR="009A18E8">
        <w:rPr>
          <w:rFonts w:ascii="Times New Roman" w:hAnsi="Times New Roman" w:cs="Times New Roman"/>
          <w:sz w:val="24"/>
          <w:szCs w:val="24"/>
        </w:rPr>
        <w:t>required of</w:t>
      </w:r>
      <w:r>
        <w:rPr>
          <w:rFonts w:ascii="Times New Roman" w:hAnsi="Times New Roman" w:cs="Times New Roman"/>
          <w:sz w:val="24"/>
          <w:szCs w:val="24"/>
        </w:rPr>
        <w:t xml:space="preserve"> her </w:t>
      </w:r>
      <w:r w:rsidR="002067EA">
        <w:rPr>
          <w:rFonts w:ascii="Times New Roman" w:hAnsi="Times New Roman" w:cs="Times New Roman"/>
          <w:sz w:val="24"/>
          <w:szCs w:val="24"/>
        </w:rPr>
        <w:t xml:space="preserve">on a </w:t>
      </w:r>
      <w:r w:rsidR="001D19C1">
        <w:rPr>
          <w:rFonts w:ascii="Times New Roman" w:hAnsi="Times New Roman" w:cs="Times New Roman"/>
          <w:sz w:val="24"/>
          <w:szCs w:val="24"/>
        </w:rPr>
        <w:t xml:space="preserve">competitor proposal is not </w:t>
      </w:r>
      <w:r w:rsidR="001D19C1" w:rsidRPr="00AD22F1">
        <w:rPr>
          <w:rFonts w:ascii="Times New Roman" w:hAnsi="Times New Roman" w:cs="Times New Roman"/>
          <w:i/>
          <w:sz w:val="24"/>
          <w:szCs w:val="24"/>
        </w:rPr>
        <w:t>expunged</w:t>
      </w:r>
      <w:r w:rsidR="003D0A1E">
        <w:rPr>
          <w:rFonts w:ascii="Times New Roman" w:hAnsi="Times New Roman" w:cs="Times New Roman"/>
          <w:sz w:val="24"/>
          <w:szCs w:val="24"/>
        </w:rPr>
        <w:t>,</w:t>
      </w:r>
      <w:r w:rsidR="001D19C1">
        <w:rPr>
          <w:rFonts w:ascii="Times New Roman" w:hAnsi="Times New Roman" w:cs="Times New Roman"/>
          <w:sz w:val="24"/>
          <w:szCs w:val="24"/>
        </w:rPr>
        <w:t xml:space="preserve"> </w:t>
      </w:r>
      <w:r w:rsidR="00E67F18">
        <w:rPr>
          <w:rFonts w:ascii="Times New Roman" w:hAnsi="Times New Roman" w:cs="Times New Roman"/>
          <w:sz w:val="24"/>
          <w:szCs w:val="24"/>
        </w:rPr>
        <w:t xml:space="preserve">so that at least some element of the grounding of her being blameworthy is up to her, it remains credible to treat the freedom at issue as bearing on the traditional free will debate. </w:t>
      </w:r>
    </w:p>
    <w:p w:rsidR="0095323D" w:rsidRDefault="0095323D" w:rsidP="004B512A">
      <w:pPr>
        <w:spacing w:after="0" w:line="240" w:lineRule="auto"/>
        <w:rPr>
          <w:rFonts w:ascii="Times New Roman" w:hAnsi="Times New Roman" w:cs="Times New Roman"/>
          <w:sz w:val="24"/>
          <w:szCs w:val="24"/>
        </w:rPr>
      </w:pPr>
    </w:p>
    <w:p w:rsidR="003450CF" w:rsidRPr="00B550A0" w:rsidRDefault="00CA1E8C" w:rsidP="004B512A">
      <w:pPr>
        <w:spacing w:after="0" w:line="240" w:lineRule="auto"/>
        <w:rPr>
          <w:rFonts w:ascii="Times New Roman" w:hAnsi="Times New Roman" w:cs="Times New Roman"/>
          <w:i/>
          <w:sz w:val="24"/>
          <w:szCs w:val="24"/>
        </w:rPr>
      </w:pPr>
      <w:r>
        <w:rPr>
          <w:rFonts w:ascii="Times New Roman" w:hAnsi="Times New Roman" w:cs="Times New Roman"/>
          <w:i/>
          <w:sz w:val="24"/>
          <w:szCs w:val="24"/>
        </w:rPr>
        <w:t>7</w:t>
      </w:r>
      <w:r w:rsidR="00B550A0" w:rsidRPr="00B550A0">
        <w:rPr>
          <w:rFonts w:ascii="Times New Roman" w:hAnsi="Times New Roman" w:cs="Times New Roman"/>
          <w:i/>
          <w:sz w:val="24"/>
          <w:szCs w:val="24"/>
        </w:rPr>
        <w:t>. Conclusion</w:t>
      </w:r>
    </w:p>
    <w:p w:rsidR="00B550A0" w:rsidRDefault="00B550A0"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familiar divide among philosophers working on the topic of free will is between those who explain free will in terms of the freedom or control condition for moral responsibility and those who reject this way of theorizing. Some argue that we should understand free will in a way that is independent of considerations of moral responsibility (e.g., Clarke, 2003; Ginet, 1990; van Inwagen, 2008; and Vihvelin, 2013). Others, however, explain free will in terms of the control or </w:t>
      </w:r>
      <w:r>
        <w:rPr>
          <w:rFonts w:ascii="Times New Roman" w:hAnsi="Times New Roman" w:cs="Times New Roman"/>
          <w:sz w:val="24"/>
          <w:szCs w:val="24"/>
        </w:rPr>
        <w:lastRenderedPageBreak/>
        <w:t xml:space="preserve">freedom condition for moral responsibility (e.g., Fischer and Ravizza, 1998; Haji, 1998; McKenna, 2013b; Mele, 2006; Pereboom, 2001, 2014; and Sartorio, 2016). I have no interest in entering this debate here. My concern in this paper is exclusively with philosophers </w:t>
      </w:r>
      <w:r w:rsidR="0001033E">
        <w:rPr>
          <w:rFonts w:ascii="Times New Roman" w:hAnsi="Times New Roman" w:cs="Times New Roman"/>
          <w:sz w:val="24"/>
          <w:szCs w:val="24"/>
        </w:rPr>
        <w:t>who account</w:t>
      </w:r>
      <w:r>
        <w:rPr>
          <w:rFonts w:ascii="Times New Roman" w:hAnsi="Times New Roman" w:cs="Times New Roman"/>
          <w:sz w:val="24"/>
          <w:szCs w:val="24"/>
        </w:rPr>
        <w:t xml:space="preserve"> for free will in terms of the conditions for moral responsibility.</w:t>
      </w:r>
    </w:p>
    <w:p w:rsidR="00B550A0" w:rsidRDefault="00B550A0" w:rsidP="004B51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86F99">
        <w:rPr>
          <w:rFonts w:ascii="Times New Roman" w:hAnsi="Times New Roman" w:cs="Times New Roman"/>
          <w:sz w:val="24"/>
          <w:szCs w:val="24"/>
        </w:rPr>
        <w:t>In this paper, I have argued that for those philosophers who do theorize about free will in terms of moral responsibility, they are wrong to limit their view only to accounts of moral responsibility that involve basic desert. This is not a trivial result. To restrict the free will debate to one particular normative grounds for justifying blame risks rendering the free will debate irrelevant</w:t>
      </w:r>
      <w:r w:rsidR="00AF4B19">
        <w:rPr>
          <w:rFonts w:ascii="Times New Roman" w:hAnsi="Times New Roman" w:cs="Times New Roman"/>
          <w:sz w:val="24"/>
          <w:szCs w:val="24"/>
        </w:rPr>
        <w:t>. Why? I</w:t>
      </w:r>
      <w:r w:rsidR="00B86F99">
        <w:rPr>
          <w:rFonts w:ascii="Times New Roman" w:hAnsi="Times New Roman" w:cs="Times New Roman"/>
          <w:sz w:val="24"/>
          <w:szCs w:val="24"/>
        </w:rPr>
        <w:t>t might be that basic desert is a benighted notion</w:t>
      </w:r>
      <w:r w:rsidR="0001033E">
        <w:rPr>
          <w:rFonts w:ascii="Times New Roman" w:hAnsi="Times New Roman" w:cs="Times New Roman"/>
          <w:sz w:val="24"/>
          <w:szCs w:val="24"/>
        </w:rPr>
        <w:t xml:space="preserve"> regardless of the freedom requirements for it</w:t>
      </w:r>
      <w:r w:rsidR="00B86F99">
        <w:rPr>
          <w:rFonts w:ascii="Times New Roman" w:hAnsi="Times New Roman" w:cs="Times New Roman"/>
          <w:sz w:val="24"/>
          <w:szCs w:val="24"/>
        </w:rPr>
        <w:t>, at least when it comes to deserving any of the harms that come with blame. Maybe, for instance, no person for any reason could ever deserve to be harmed unless it is in the service of some other good—in which case the desert would not be basic. Or maybe instead</w:t>
      </w:r>
      <w:r w:rsidR="0001033E">
        <w:rPr>
          <w:rFonts w:ascii="Times New Roman" w:hAnsi="Times New Roman" w:cs="Times New Roman"/>
          <w:sz w:val="24"/>
          <w:szCs w:val="24"/>
        </w:rPr>
        <w:t>, as argued above,</w:t>
      </w:r>
      <w:r w:rsidR="00B86F99">
        <w:rPr>
          <w:rFonts w:ascii="Times New Roman" w:hAnsi="Times New Roman" w:cs="Times New Roman"/>
          <w:sz w:val="24"/>
          <w:szCs w:val="24"/>
        </w:rPr>
        <w:t xml:space="preserve"> there are simply other normative grounds for blaming aside from basic desert </w:t>
      </w:r>
      <w:r w:rsidR="00AF4B19">
        <w:rPr>
          <w:rFonts w:ascii="Times New Roman" w:hAnsi="Times New Roman" w:cs="Times New Roman"/>
          <w:sz w:val="24"/>
          <w:szCs w:val="24"/>
        </w:rPr>
        <w:t>that</w:t>
      </w:r>
      <w:r w:rsidR="00B86F99">
        <w:rPr>
          <w:rFonts w:ascii="Times New Roman" w:hAnsi="Times New Roman" w:cs="Times New Roman"/>
          <w:sz w:val="24"/>
          <w:szCs w:val="24"/>
        </w:rPr>
        <w:t xml:space="preserve"> also require a strong freedom </w:t>
      </w:r>
      <w:r w:rsidR="00F92E69">
        <w:rPr>
          <w:rFonts w:ascii="Times New Roman" w:hAnsi="Times New Roman" w:cs="Times New Roman"/>
          <w:sz w:val="24"/>
          <w:szCs w:val="24"/>
        </w:rPr>
        <w:t xml:space="preserve">condition </w:t>
      </w:r>
      <w:r w:rsidR="00AF4B19">
        <w:rPr>
          <w:rFonts w:ascii="Times New Roman" w:hAnsi="Times New Roman" w:cs="Times New Roman"/>
          <w:sz w:val="24"/>
          <w:szCs w:val="24"/>
        </w:rPr>
        <w:t>on</w:t>
      </w:r>
      <w:r w:rsidR="00B86F99">
        <w:rPr>
          <w:rFonts w:ascii="Times New Roman" w:hAnsi="Times New Roman" w:cs="Times New Roman"/>
          <w:sz w:val="24"/>
          <w:szCs w:val="24"/>
        </w:rPr>
        <w:t xml:space="preserve"> blamewort</w:t>
      </w:r>
      <w:r w:rsidR="00AF4B19">
        <w:rPr>
          <w:rFonts w:ascii="Times New Roman" w:hAnsi="Times New Roman" w:cs="Times New Roman"/>
          <w:sz w:val="24"/>
          <w:szCs w:val="24"/>
        </w:rPr>
        <w:t>hiness</w:t>
      </w:r>
      <w:r w:rsidR="00B86F99">
        <w:rPr>
          <w:rFonts w:ascii="Times New Roman" w:hAnsi="Times New Roman" w:cs="Times New Roman"/>
          <w:sz w:val="24"/>
          <w:szCs w:val="24"/>
        </w:rPr>
        <w:t xml:space="preserve">. </w:t>
      </w:r>
      <w:r w:rsidR="00AF4B19">
        <w:rPr>
          <w:rFonts w:ascii="Times New Roman" w:hAnsi="Times New Roman" w:cs="Times New Roman"/>
          <w:sz w:val="24"/>
          <w:szCs w:val="24"/>
        </w:rPr>
        <w:t>So</w:t>
      </w:r>
      <w:r w:rsidR="00B86F99">
        <w:rPr>
          <w:rFonts w:ascii="Times New Roman" w:hAnsi="Times New Roman" w:cs="Times New Roman"/>
          <w:sz w:val="24"/>
          <w:szCs w:val="24"/>
        </w:rPr>
        <w:t xml:space="preserve"> these philosophers </w:t>
      </w:r>
      <w:r w:rsidR="0001033E">
        <w:rPr>
          <w:rFonts w:ascii="Times New Roman" w:hAnsi="Times New Roman" w:cs="Times New Roman"/>
          <w:sz w:val="24"/>
          <w:szCs w:val="24"/>
        </w:rPr>
        <w:t xml:space="preserve">should modify how they formulate their accounts of free will. They should not define free will in such a way that it is limited </w:t>
      </w:r>
      <w:r w:rsidR="0001033E" w:rsidRPr="00F92E69">
        <w:rPr>
          <w:rFonts w:ascii="Times New Roman" w:hAnsi="Times New Roman" w:cs="Times New Roman"/>
          <w:i/>
          <w:sz w:val="24"/>
          <w:szCs w:val="24"/>
        </w:rPr>
        <w:t>just</w:t>
      </w:r>
      <w:r w:rsidR="0001033E">
        <w:rPr>
          <w:rFonts w:ascii="Times New Roman" w:hAnsi="Times New Roman" w:cs="Times New Roman"/>
          <w:sz w:val="24"/>
          <w:szCs w:val="24"/>
        </w:rPr>
        <w:t xml:space="preserve"> to the type of moral responsibility that is desert-entailing, in the basic sense of desert. Instead, they</w:t>
      </w:r>
      <w:r w:rsidR="00AF4B19">
        <w:rPr>
          <w:rFonts w:ascii="Times New Roman" w:hAnsi="Times New Roman" w:cs="Times New Roman"/>
          <w:sz w:val="24"/>
          <w:szCs w:val="24"/>
        </w:rPr>
        <w:t xml:space="preserve"> should</w:t>
      </w:r>
      <w:r w:rsidR="0001033E">
        <w:rPr>
          <w:rFonts w:ascii="Times New Roman" w:hAnsi="Times New Roman" w:cs="Times New Roman"/>
          <w:sz w:val="24"/>
          <w:szCs w:val="24"/>
        </w:rPr>
        <w:t xml:space="preserve"> identify free will with the sort of freedom that as it happens </w:t>
      </w:r>
      <w:r w:rsidR="0001033E" w:rsidRPr="0001033E">
        <w:rPr>
          <w:rFonts w:ascii="Times New Roman" w:hAnsi="Times New Roman" w:cs="Times New Roman"/>
          <w:i/>
          <w:sz w:val="24"/>
          <w:szCs w:val="24"/>
        </w:rPr>
        <w:t>is</w:t>
      </w:r>
      <w:r w:rsidR="0001033E">
        <w:rPr>
          <w:rFonts w:ascii="Times New Roman" w:hAnsi="Times New Roman" w:cs="Times New Roman"/>
          <w:sz w:val="24"/>
          <w:szCs w:val="24"/>
        </w:rPr>
        <w:t xml:space="preserve"> implicated in basic desert. But they should allow that that sort of freedom is not limited just to notions of moral responsibility that involve basic desert. </w:t>
      </w:r>
      <w:bookmarkStart w:id="0" w:name="_GoBack"/>
      <w:bookmarkEnd w:id="0"/>
    </w:p>
    <w:p w:rsidR="00B550A0" w:rsidRDefault="00B550A0" w:rsidP="004B512A">
      <w:pPr>
        <w:spacing w:after="0" w:line="240" w:lineRule="auto"/>
        <w:rPr>
          <w:rFonts w:ascii="Times New Roman" w:hAnsi="Times New Roman" w:cs="Times New Roman"/>
          <w:sz w:val="24"/>
          <w:szCs w:val="24"/>
        </w:rPr>
      </w:pPr>
    </w:p>
    <w:p w:rsidR="00CA5333" w:rsidRPr="00DE3B51" w:rsidRDefault="00012CCF" w:rsidP="003D34AC">
      <w:pPr>
        <w:rPr>
          <w:rFonts w:ascii="Times New Roman" w:hAnsi="Times New Roman" w:cs="Times New Roman"/>
          <w:b/>
          <w:sz w:val="24"/>
          <w:szCs w:val="24"/>
        </w:rPr>
      </w:pPr>
      <w:r>
        <w:rPr>
          <w:rFonts w:ascii="Times New Roman" w:hAnsi="Times New Roman" w:cs="Times New Roman"/>
          <w:b/>
          <w:sz w:val="24"/>
          <w:szCs w:val="24"/>
        </w:rPr>
        <w:t>References</w:t>
      </w:r>
    </w:p>
    <w:p w:rsidR="0065407F" w:rsidRPr="008613E5" w:rsidRDefault="0065407F" w:rsidP="00B64B5A">
      <w:pPr>
        <w:pStyle w:val="Heading1"/>
        <w:rPr>
          <w:b w:val="0"/>
          <w:bCs w:val="0"/>
          <w:sz w:val="20"/>
          <w:szCs w:val="20"/>
        </w:rPr>
      </w:pPr>
      <w:r w:rsidRPr="008613E5">
        <w:rPr>
          <w:b w:val="0"/>
          <w:bCs w:val="0"/>
          <w:sz w:val="20"/>
          <w:szCs w:val="20"/>
        </w:rPr>
        <w:t xml:space="preserve">Adams, Robert </w:t>
      </w:r>
      <w:proofErr w:type="spellStart"/>
      <w:r w:rsidRPr="008613E5">
        <w:rPr>
          <w:b w:val="0"/>
          <w:bCs w:val="0"/>
          <w:sz w:val="20"/>
          <w:szCs w:val="20"/>
        </w:rPr>
        <w:t>Merrihew</w:t>
      </w:r>
      <w:proofErr w:type="spellEnd"/>
      <w:r w:rsidRPr="008613E5">
        <w:rPr>
          <w:b w:val="0"/>
          <w:bCs w:val="0"/>
          <w:sz w:val="20"/>
          <w:szCs w:val="20"/>
        </w:rPr>
        <w:t xml:space="preserve">. 1985. “Involuntary Sins.” </w:t>
      </w:r>
      <w:r w:rsidRPr="008613E5">
        <w:rPr>
          <w:b w:val="0"/>
          <w:bCs w:val="0"/>
          <w:i/>
          <w:sz w:val="20"/>
          <w:szCs w:val="20"/>
        </w:rPr>
        <w:t>Philosophical Review</w:t>
      </w:r>
      <w:r w:rsidRPr="008613E5">
        <w:rPr>
          <w:b w:val="0"/>
          <w:bCs w:val="0"/>
          <w:sz w:val="20"/>
          <w:szCs w:val="20"/>
        </w:rPr>
        <w:t xml:space="preserve"> 94: 3-31.  </w:t>
      </w:r>
    </w:p>
    <w:p w:rsidR="0065407F" w:rsidRPr="008613E5" w:rsidRDefault="0065407F" w:rsidP="00B64B5A">
      <w:pPr>
        <w:pStyle w:val="Heading1"/>
        <w:rPr>
          <w:b w:val="0"/>
          <w:bCs w:val="0"/>
          <w:sz w:val="20"/>
          <w:szCs w:val="20"/>
        </w:rPr>
      </w:pPr>
    </w:p>
    <w:p w:rsidR="008E140D" w:rsidRPr="008613E5" w:rsidRDefault="008E140D" w:rsidP="00B64B5A">
      <w:pPr>
        <w:spacing w:after="0" w:line="240" w:lineRule="auto"/>
        <w:rPr>
          <w:rFonts w:ascii="Times New Roman" w:hAnsi="Times New Roman" w:cs="Times New Roman"/>
          <w:sz w:val="20"/>
          <w:szCs w:val="20"/>
        </w:rPr>
      </w:pPr>
      <w:r w:rsidRPr="008613E5">
        <w:rPr>
          <w:rFonts w:ascii="Times New Roman" w:hAnsi="Times New Roman" w:cs="Times New Roman"/>
          <w:sz w:val="20"/>
          <w:szCs w:val="20"/>
        </w:rPr>
        <w:t xml:space="preserve">Bennett, Christopher. 2002. “The Varieties of Retributive Experience.” </w:t>
      </w:r>
      <w:r w:rsidRPr="008613E5">
        <w:rPr>
          <w:rFonts w:ascii="Times New Roman" w:hAnsi="Times New Roman" w:cs="Times New Roman"/>
          <w:i/>
          <w:sz w:val="20"/>
          <w:szCs w:val="20"/>
        </w:rPr>
        <w:t>Philosophical Quarterly</w:t>
      </w:r>
      <w:r w:rsidRPr="008613E5">
        <w:rPr>
          <w:rFonts w:ascii="Times New Roman" w:hAnsi="Times New Roman" w:cs="Times New Roman"/>
          <w:sz w:val="20"/>
          <w:szCs w:val="20"/>
        </w:rPr>
        <w:t xml:space="preserve"> 52 (201): 145-63. </w:t>
      </w:r>
    </w:p>
    <w:p w:rsidR="008E140D" w:rsidRPr="008613E5" w:rsidRDefault="008E140D" w:rsidP="00B64B5A">
      <w:pPr>
        <w:spacing w:after="0" w:line="240" w:lineRule="auto"/>
        <w:rPr>
          <w:rFonts w:ascii="Times New Roman" w:hAnsi="Times New Roman" w:cs="Times New Roman"/>
          <w:sz w:val="20"/>
          <w:szCs w:val="20"/>
        </w:rPr>
      </w:pPr>
    </w:p>
    <w:p w:rsidR="00C6557B" w:rsidRPr="008613E5" w:rsidRDefault="00C6557B" w:rsidP="00B64B5A">
      <w:pPr>
        <w:spacing w:after="0" w:line="240" w:lineRule="auto"/>
        <w:rPr>
          <w:rFonts w:ascii="Times New Roman" w:hAnsi="Times New Roman" w:cs="Times New Roman"/>
          <w:sz w:val="20"/>
          <w:szCs w:val="20"/>
        </w:rPr>
      </w:pPr>
      <w:r w:rsidRPr="008613E5">
        <w:rPr>
          <w:rFonts w:ascii="Times New Roman" w:hAnsi="Times New Roman" w:cs="Times New Roman"/>
          <w:sz w:val="20"/>
          <w:szCs w:val="20"/>
        </w:rPr>
        <w:t xml:space="preserve">Bok, Hilary. 1998.  </w:t>
      </w:r>
      <w:r w:rsidRPr="008613E5">
        <w:rPr>
          <w:rFonts w:ascii="Times New Roman" w:hAnsi="Times New Roman" w:cs="Times New Roman"/>
          <w:i/>
          <w:iCs/>
          <w:sz w:val="20"/>
          <w:szCs w:val="20"/>
        </w:rPr>
        <w:t>Freedom and Responsibility</w:t>
      </w:r>
      <w:r w:rsidRPr="008613E5">
        <w:rPr>
          <w:rFonts w:ascii="Times New Roman" w:hAnsi="Times New Roman" w:cs="Times New Roman"/>
          <w:sz w:val="20"/>
          <w:szCs w:val="20"/>
        </w:rPr>
        <w:t xml:space="preserve">.  Princeton, NJ: Princeton University Press. </w:t>
      </w:r>
    </w:p>
    <w:p w:rsidR="00362E14" w:rsidRPr="008613E5" w:rsidRDefault="00362E14" w:rsidP="00B64B5A">
      <w:pPr>
        <w:spacing w:after="0" w:line="240" w:lineRule="auto"/>
        <w:rPr>
          <w:rFonts w:ascii="Times New Roman" w:hAnsi="Times New Roman" w:cs="Times New Roman"/>
          <w:sz w:val="20"/>
          <w:szCs w:val="20"/>
        </w:rPr>
      </w:pPr>
    </w:p>
    <w:p w:rsidR="008E399C" w:rsidRPr="008613E5" w:rsidRDefault="008E399C" w:rsidP="00B64B5A">
      <w:pPr>
        <w:spacing w:after="0" w:line="240" w:lineRule="auto"/>
        <w:rPr>
          <w:rFonts w:ascii="Times New Roman" w:hAnsi="Times New Roman" w:cs="Times New Roman"/>
          <w:sz w:val="20"/>
          <w:szCs w:val="20"/>
        </w:rPr>
      </w:pPr>
      <w:r w:rsidRPr="008613E5">
        <w:rPr>
          <w:rFonts w:ascii="Times New Roman" w:hAnsi="Times New Roman" w:cs="Times New Roman"/>
          <w:sz w:val="20"/>
          <w:szCs w:val="20"/>
        </w:rPr>
        <w:t xml:space="preserve">Clarke, Randolph. 2013. “Some Theses on Desert.” </w:t>
      </w:r>
      <w:r w:rsidRPr="008613E5">
        <w:rPr>
          <w:rFonts w:ascii="Times New Roman" w:hAnsi="Times New Roman" w:cs="Times New Roman"/>
          <w:i/>
          <w:sz w:val="20"/>
          <w:szCs w:val="20"/>
        </w:rPr>
        <w:t>Philosophical Explorations</w:t>
      </w:r>
      <w:r w:rsidRPr="008613E5">
        <w:rPr>
          <w:rFonts w:ascii="Times New Roman" w:hAnsi="Times New Roman" w:cs="Times New Roman"/>
          <w:sz w:val="20"/>
          <w:szCs w:val="20"/>
        </w:rPr>
        <w:t xml:space="preserve"> 16: 153-64. </w:t>
      </w:r>
    </w:p>
    <w:p w:rsidR="008E399C" w:rsidRPr="00A04BBC" w:rsidRDefault="008E399C" w:rsidP="00B64B5A">
      <w:pPr>
        <w:spacing w:after="0" w:line="240" w:lineRule="auto"/>
        <w:rPr>
          <w:rFonts w:ascii="Times New Roman" w:hAnsi="Times New Roman" w:cs="Times New Roman"/>
          <w:sz w:val="20"/>
          <w:szCs w:val="20"/>
        </w:rPr>
      </w:pPr>
    </w:p>
    <w:p w:rsidR="00A04BBC" w:rsidRPr="00A04BBC" w:rsidRDefault="00A04BBC" w:rsidP="00B64B5A">
      <w:pPr>
        <w:spacing w:after="0" w:line="240" w:lineRule="auto"/>
        <w:rPr>
          <w:rFonts w:ascii="Times New Roman" w:hAnsi="Times New Roman" w:cs="Times New Roman"/>
          <w:sz w:val="20"/>
          <w:szCs w:val="20"/>
        </w:rPr>
      </w:pPr>
      <w:r w:rsidRPr="00A04BBC">
        <w:rPr>
          <w:rFonts w:ascii="Times New Roman" w:hAnsi="Times New Roman" w:cs="Times New Roman"/>
          <w:sz w:val="20"/>
          <w:szCs w:val="20"/>
        </w:rPr>
        <w:t xml:space="preserve">_____. 2003. </w:t>
      </w:r>
      <w:r w:rsidRPr="00A04BBC">
        <w:rPr>
          <w:rFonts w:ascii="Times New Roman" w:hAnsi="Times New Roman" w:cs="Times New Roman"/>
          <w:i/>
          <w:iCs/>
          <w:sz w:val="20"/>
          <w:szCs w:val="20"/>
        </w:rPr>
        <w:t>Libertarian A</w:t>
      </w:r>
      <w:smartTag w:uri="urn:schemas-microsoft-com:office:smarttags" w:element="PersonName">
        <w:r w:rsidRPr="00A04BBC">
          <w:rPr>
            <w:rFonts w:ascii="Times New Roman" w:hAnsi="Times New Roman" w:cs="Times New Roman"/>
            <w:i/>
            <w:iCs/>
            <w:sz w:val="20"/>
            <w:szCs w:val="20"/>
          </w:rPr>
          <w:t>c</w:t>
        </w:r>
      </w:smartTag>
      <w:smartTag w:uri="urn:schemas-microsoft-com:office:smarttags" w:element="PersonName">
        <w:r w:rsidRPr="00A04BBC">
          <w:rPr>
            <w:rFonts w:ascii="Times New Roman" w:hAnsi="Times New Roman" w:cs="Times New Roman"/>
            <w:i/>
            <w:iCs/>
            <w:sz w:val="20"/>
            <w:szCs w:val="20"/>
          </w:rPr>
          <w:t>c</w:t>
        </w:r>
      </w:smartTag>
      <w:r w:rsidRPr="00A04BBC">
        <w:rPr>
          <w:rFonts w:ascii="Times New Roman" w:hAnsi="Times New Roman" w:cs="Times New Roman"/>
          <w:i/>
          <w:iCs/>
          <w:sz w:val="20"/>
          <w:szCs w:val="20"/>
        </w:rPr>
        <w:t>ounts of Free Will.</w:t>
      </w:r>
      <w:r w:rsidRPr="00A04BBC">
        <w:rPr>
          <w:rFonts w:ascii="Times New Roman" w:hAnsi="Times New Roman" w:cs="Times New Roman"/>
          <w:sz w:val="20"/>
          <w:szCs w:val="20"/>
        </w:rPr>
        <w:t xml:space="preserve"> New York: Oxford University Press.  </w:t>
      </w:r>
    </w:p>
    <w:p w:rsidR="00A04BBC" w:rsidRDefault="00A04BBC" w:rsidP="00B64B5A">
      <w:pPr>
        <w:spacing w:after="0" w:line="240" w:lineRule="auto"/>
        <w:rPr>
          <w:sz w:val="20"/>
          <w:szCs w:val="20"/>
        </w:rPr>
      </w:pPr>
    </w:p>
    <w:p w:rsidR="00DE3B51" w:rsidRPr="008613E5" w:rsidRDefault="00DE3B51" w:rsidP="00B64B5A">
      <w:pPr>
        <w:spacing w:after="0" w:line="240" w:lineRule="auto"/>
        <w:rPr>
          <w:rFonts w:ascii="Times New Roman" w:hAnsi="Times New Roman" w:cs="Times New Roman"/>
          <w:sz w:val="20"/>
          <w:szCs w:val="20"/>
        </w:rPr>
      </w:pPr>
      <w:r w:rsidRPr="008613E5">
        <w:rPr>
          <w:rFonts w:ascii="Times New Roman" w:hAnsi="Times New Roman" w:cs="Times New Roman"/>
          <w:sz w:val="20"/>
          <w:szCs w:val="20"/>
        </w:rPr>
        <w:t xml:space="preserve">Feinberg, Joel. 1986. </w:t>
      </w:r>
      <w:r w:rsidRPr="008613E5">
        <w:rPr>
          <w:rFonts w:ascii="Times New Roman" w:hAnsi="Times New Roman" w:cs="Times New Roman"/>
          <w:i/>
          <w:sz w:val="20"/>
          <w:szCs w:val="20"/>
        </w:rPr>
        <w:t>Harm to Others</w:t>
      </w:r>
      <w:r w:rsidRPr="008613E5">
        <w:rPr>
          <w:rFonts w:ascii="Times New Roman" w:hAnsi="Times New Roman" w:cs="Times New Roman"/>
          <w:sz w:val="20"/>
          <w:szCs w:val="20"/>
        </w:rPr>
        <w:t xml:space="preserve">.  New York: Oxford University Press.  </w:t>
      </w:r>
    </w:p>
    <w:p w:rsidR="00362E14" w:rsidRPr="008613E5" w:rsidRDefault="00362E14" w:rsidP="00B64B5A">
      <w:pPr>
        <w:spacing w:after="0" w:line="240" w:lineRule="auto"/>
        <w:rPr>
          <w:rFonts w:ascii="Times New Roman" w:hAnsi="Times New Roman" w:cs="Times New Roman"/>
          <w:sz w:val="20"/>
          <w:szCs w:val="20"/>
        </w:rPr>
      </w:pPr>
    </w:p>
    <w:p w:rsidR="00DE3B51" w:rsidRPr="008613E5" w:rsidRDefault="00DE3B51" w:rsidP="00B64B5A">
      <w:pPr>
        <w:spacing w:after="0" w:line="240" w:lineRule="auto"/>
        <w:rPr>
          <w:rFonts w:ascii="Times New Roman" w:hAnsi="Times New Roman" w:cs="Times New Roman"/>
          <w:sz w:val="20"/>
          <w:szCs w:val="20"/>
        </w:rPr>
      </w:pPr>
      <w:r w:rsidRPr="008613E5">
        <w:rPr>
          <w:rFonts w:ascii="Times New Roman" w:hAnsi="Times New Roman" w:cs="Times New Roman"/>
          <w:sz w:val="20"/>
          <w:szCs w:val="20"/>
        </w:rPr>
        <w:t xml:space="preserve">_____. 1970. </w:t>
      </w:r>
      <w:r w:rsidRPr="008613E5">
        <w:rPr>
          <w:rFonts w:ascii="Times New Roman" w:hAnsi="Times New Roman" w:cs="Times New Roman"/>
          <w:i/>
          <w:sz w:val="20"/>
          <w:szCs w:val="20"/>
        </w:rPr>
        <w:t>Doing and Deserving</w:t>
      </w:r>
      <w:r w:rsidRPr="008613E5">
        <w:rPr>
          <w:rFonts w:ascii="Times New Roman" w:hAnsi="Times New Roman" w:cs="Times New Roman"/>
          <w:sz w:val="20"/>
          <w:szCs w:val="20"/>
        </w:rPr>
        <w:t xml:space="preserve">.  Princeton: Princeton University Press.  </w:t>
      </w:r>
    </w:p>
    <w:p w:rsidR="00362E14" w:rsidRPr="008613E5" w:rsidRDefault="00362E14" w:rsidP="00B64B5A">
      <w:pPr>
        <w:spacing w:after="0" w:line="240" w:lineRule="auto"/>
        <w:rPr>
          <w:rFonts w:ascii="Times New Roman" w:hAnsi="Times New Roman" w:cs="Times New Roman"/>
          <w:sz w:val="20"/>
          <w:szCs w:val="20"/>
        </w:rPr>
      </w:pPr>
    </w:p>
    <w:p w:rsidR="00FD565D" w:rsidRPr="008613E5" w:rsidRDefault="001A0C64" w:rsidP="00B64B5A">
      <w:pPr>
        <w:spacing w:after="0" w:line="240" w:lineRule="auto"/>
        <w:rPr>
          <w:rFonts w:ascii="Times New Roman" w:hAnsi="Times New Roman" w:cs="Times New Roman"/>
          <w:sz w:val="20"/>
          <w:szCs w:val="20"/>
        </w:rPr>
      </w:pPr>
      <w:r w:rsidRPr="008613E5">
        <w:rPr>
          <w:rFonts w:ascii="Times New Roman" w:hAnsi="Times New Roman" w:cs="Times New Roman"/>
          <w:sz w:val="20"/>
          <w:szCs w:val="20"/>
        </w:rPr>
        <w:t xml:space="preserve">Fischer, John Martin, and </w:t>
      </w:r>
      <w:r w:rsidR="00FD565D" w:rsidRPr="008613E5">
        <w:rPr>
          <w:rFonts w:ascii="Times New Roman" w:hAnsi="Times New Roman" w:cs="Times New Roman"/>
          <w:sz w:val="20"/>
          <w:szCs w:val="20"/>
        </w:rPr>
        <w:t xml:space="preserve">Mark Ravizza. 1998. </w:t>
      </w:r>
      <w:r w:rsidR="00FD565D" w:rsidRPr="008613E5">
        <w:rPr>
          <w:rFonts w:ascii="Times New Roman" w:hAnsi="Times New Roman" w:cs="Times New Roman"/>
          <w:i/>
          <w:sz w:val="20"/>
          <w:szCs w:val="20"/>
        </w:rPr>
        <w:t>Responsibility and Control: An Essay on Moral Responsibility</w:t>
      </w:r>
      <w:r w:rsidR="00FD565D" w:rsidRPr="008613E5">
        <w:rPr>
          <w:rFonts w:ascii="Times New Roman" w:hAnsi="Times New Roman" w:cs="Times New Roman"/>
          <w:sz w:val="20"/>
          <w:szCs w:val="20"/>
        </w:rPr>
        <w:t>. Cambridge: Cambridge University Press.</w:t>
      </w:r>
    </w:p>
    <w:p w:rsidR="00362E14" w:rsidRPr="00A04BBC" w:rsidRDefault="00362E14" w:rsidP="00B64B5A">
      <w:pPr>
        <w:spacing w:after="0" w:line="240" w:lineRule="auto"/>
        <w:rPr>
          <w:rFonts w:ascii="Times New Roman" w:hAnsi="Times New Roman" w:cs="Times New Roman"/>
          <w:sz w:val="20"/>
          <w:szCs w:val="20"/>
        </w:rPr>
      </w:pPr>
    </w:p>
    <w:p w:rsidR="00A04BBC" w:rsidRPr="00A04BBC" w:rsidRDefault="00A04BBC" w:rsidP="00A04BBC">
      <w:pPr>
        <w:rPr>
          <w:rFonts w:ascii="Times New Roman" w:hAnsi="Times New Roman" w:cs="Times New Roman"/>
          <w:spacing w:val="-3"/>
          <w:sz w:val="20"/>
          <w:szCs w:val="20"/>
        </w:rPr>
      </w:pPr>
      <w:r w:rsidRPr="00A04BBC">
        <w:rPr>
          <w:rFonts w:ascii="Times New Roman" w:hAnsi="Times New Roman" w:cs="Times New Roman"/>
          <w:sz w:val="20"/>
          <w:szCs w:val="20"/>
        </w:rPr>
        <w:t>Ginet, Carl</w:t>
      </w:r>
      <w:r w:rsidRPr="00A04BBC">
        <w:rPr>
          <w:rFonts w:ascii="Times New Roman" w:hAnsi="Times New Roman" w:cs="Times New Roman"/>
          <w:spacing w:val="-3"/>
          <w:sz w:val="20"/>
          <w:szCs w:val="20"/>
        </w:rPr>
        <w:t xml:space="preserve">. 1990. </w:t>
      </w:r>
      <w:r w:rsidRPr="00A04BBC">
        <w:rPr>
          <w:rFonts w:ascii="Times New Roman" w:hAnsi="Times New Roman" w:cs="Times New Roman"/>
          <w:i/>
          <w:iCs/>
          <w:spacing w:val="-3"/>
          <w:sz w:val="20"/>
          <w:szCs w:val="20"/>
        </w:rPr>
        <w:t>On Action</w:t>
      </w:r>
      <w:r w:rsidRPr="00A04BBC">
        <w:rPr>
          <w:rFonts w:ascii="Times New Roman" w:hAnsi="Times New Roman" w:cs="Times New Roman"/>
          <w:spacing w:val="-3"/>
          <w:sz w:val="20"/>
          <w:szCs w:val="20"/>
        </w:rPr>
        <w:t>. Cambridge: Cambridge University Press.</w:t>
      </w:r>
    </w:p>
    <w:p w:rsidR="00A04BBC" w:rsidRPr="00A04BBC" w:rsidRDefault="00A04BBC" w:rsidP="00A04BBC">
      <w:pPr>
        <w:rPr>
          <w:rFonts w:ascii="Times New Roman" w:hAnsi="Times New Roman" w:cs="Times New Roman"/>
          <w:sz w:val="20"/>
          <w:szCs w:val="20"/>
        </w:rPr>
      </w:pPr>
      <w:r w:rsidRPr="00A04BBC">
        <w:rPr>
          <w:rFonts w:ascii="Times New Roman" w:hAnsi="Times New Roman" w:cs="Times New Roman"/>
          <w:bCs/>
          <w:sz w:val="20"/>
          <w:szCs w:val="20"/>
        </w:rPr>
        <w:t xml:space="preserve">Haji, Ishtiyaque. </w:t>
      </w:r>
      <w:r w:rsidRPr="00A04BBC">
        <w:rPr>
          <w:rFonts w:ascii="Times New Roman" w:hAnsi="Times New Roman" w:cs="Times New Roman"/>
          <w:sz w:val="20"/>
          <w:szCs w:val="20"/>
        </w:rPr>
        <w:t xml:space="preserve">1998. </w:t>
      </w:r>
      <w:r w:rsidRPr="00A04BBC">
        <w:rPr>
          <w:rFonts w:ascii="Times New Roman" w:hAnsi="Times New Roman" w:cs="Times New Roman"/>
          <w:i/>
          <w:sz w:val="20"/>
          <w:szCs w:val="20"/>
        </w:rPr>
        <w:t>Moral Appraisability</w:t>
      </w:r>
      <w:r w:rsidRPr="00A04BBC">
        <w:rPr>
          <w:rFonts w:ascii="Times New Roman" w:hAnsi="Times New Roman" w:cs="Times New Roman"/>
          <w:sz w:val="20"/>
          <w:szCs w:val="20"/>
        </w:rPr>
        <w:t>. New York: Oxford University Press.</w:t>
      </w:r>
    </w:p>
    <w:p w:rsidR="00DE3B51" w:rsidRPr="008613E5" w:rsidRDefault="00DB0569" w:rsidP="00B64B5A">
      <w:pPr>
        <w:spacing w:after="0" w:line="240" w:lineRule="auto"/>
        <w:rPr>
          <w:rFonts w:ascii="Times New Roman" w:hAnsi="Times New Roman" w:cs="Times New Roman"/>
          <w:sz w:val="20"/>
          <w:szCs w:val="20"/>
        </w:rPr>
      </w:pPr>
      <w:r w:rsidRPr="008613E5">
        <w:rPr>
          <w:rFonts w:ascii="Times New Roman" w:hAnsi="Times New Roman" w:cs="Times New Roman"/>
          <w:sz w:val="20"/>
          <w:szCs w:val="20"/>
        </w:rPr>
        <w:t>Lenman, J.</w:t>
      </w:r>
      <w:r w:rsidR="00DE3B51" w:rsidRPr="008613E5">
        <w:rPr>
          <w:rFonts w:ascii="Times New Roman" w:hAnsi="Times New Roman" w:cs="Times New Roman"/>
          <w:sz w:val="20"/>
          <w:szCs w:val="20"/>
        </w:rPr>
        <w:t xml:space="preserve"> 2006. “Compatibilism and Contractualism: The Possibility of Moral Responsibility.” </w:t>
      </w:r>
      <w:r w:rsidR="00DE3B51" w:rsidRPr="008613E5">
        <w:rPr>
          <w:rFonts w:ascii="Times New Roman" w:hAnsi="Times New Roman" w:cs="Times New Roman"/>
          <w:i/>
          <w:sz w:val="20"/>
          <w:szCs w:val="20"/>
        </w:rPr>
        <w:t>Ethics</w:t>
      </w:r>
      <w:r w:rsidR="00DE3B51" w:rsidRPr="008613E5">
        <w:rPr>
          <w:rFonts w:ascii="Times New Roman" w:hAnsi="Times New Roman" w:cs="Times New Roman"/>
          <w:sz w:val="20"/>
          <w:szCs w:val="20"/>
        </w:rPr>
        <w:t xml:space="preserve"> 117: 7-31. </w:t>
      </w:r>
    </w:p>
    <w:p w:rsidR="00362E14" w:rsidRPr="008613E5" w:rsidRDefault="00362E14" w:rsidP="00B64B5A">
      <w:pPr>
        <w:spacing w:after="0" w:line="240" w:lineRule="auto"/>
        <w:rPr>
          <w:rFonts w:ascii="Times New Roman" w:hAnsi="Times New Roman" w:cs="Times New Roman"/>
          <w:sz w:val="20"/>
          <w:szCs w:val="20"/>
        </w:rPr>
      </w:pPr>
    </w:p>
    <w:p w:rsidR="0065407F" w:rsidRPr="008613E5" w:rsidRDefault="0065407F" w:rsidP="00B64B5A">
      <w:pPr>
        <w:tabs>
          <w:tab w:val="left" w:pos="360"/>
          <w:tab w:val="left" w:pos="720"/>
          <w:tab w:val="left" w:pos="1080"/>
        </w:tabs>
        <w:spacing w:after="0" w:line="240" w:lineRule="auto"/>
        <w:rPr>
          <w:rFonts w:ascii="Times New Roman" w:hAnsi="Times New Roman" w:cs="Times New Roman"/>
          <w:sz w:val="20"/>
          <w:szCs w:val="20"/>
        </w:rPr>
      </w:pPr>
      <w:r w:rsidRPr="008613E5">
        <w:rPr>
          <w:rFonts w:ascii="Times New Roman" w:hAnsi="Times New Roman" w:cs="Times New Roman"/>
          <w:sz w:val="20"/>
          <w:szCs w:val="20"/>
        </w:rPr>
        <w:t xml:space="preserve">Macnamara, Coleen. 2015. “Reactive Attitudes as Communicative Entities.” </w:t>
      </w:r>
      <w:r w:rsidRPr="008613E5">
        <w:rPr>
          <w:rFonts w:ascii="Times New Roman" w:hAnsi="Times New Roman" w:cs="Times New Roman"/>
          <w:i/>
          <w:sz w:val="20"/>
          <w:szCs w:val="20"/>
        </w:rPr>
        <w:t>Philosophy and Phenomenological Research</w:t>
      </w:r>
      <w:r w:rsidRPr="008613E5">
        <w:rPr>
          <w:rFonts w:ascii="Times New Roman" w:hAnsi="Times New Roman" w:cs="Times New Roman"/>
          <w:sz w:val="20"/>
          <w:szCs w:val="20"/>
        </w:rPr>
        <w:t xml:space="preserve"> 90 (3): 546-69. </w:t>
      </w:r>
    </w:p>
    <w:p w:rsidR="00B64B5A" w:rsidRPr="008613E5" w:rsidRDefault="00B64B5A" w:rsidP="00B64B5A">
      <w:pPr>
        <w:tabs>
          <w:tab w:val="left" w:pos="360"/>
          <w:tab w:val="left" w:pos="720"/>
          <w:tab w:val="left" w:pos="1080"/>
        </w:tabs>
        <w:spacing w:after="0" w:line="240" w:lineRule="auto"/>
        <w:rPr>
          <w:rFonts w:ascii="Times New Roman" w:hAnsi="Times New Roman" w:cs="Times New Roman"/>
          <w:sz w:val="20"/>
          <w:szCs w:val="20"/>
        </w:rPr>
      </w:pPr>
    </w:p>
    <w:p w:rsidR="00A736DF" w:rsidRPr="00A04BBC" w:rsidRDefault="00A736DF" w:rsidP="00B64B5A">
      <w:pPr>
        <w:tabs>
          <w:tab w:val="left" w:pos="360"/>
          <w:tab w:val="left" w:pos="720"/>
          <w:tab w:val="left" w:pos="1080"/>
        </w:tabs>
        <w:spacing w:after="0" w:line="240" w:lineRule="auto"/>
        <w:rPr>
          <w:rFonts w:ascii="Times New Roman" w:hAnsi="Times New Roman" w:cs="Times New Roman"/>
          <w:sz w:val="20"/>
          <w:szCs w:val="20"/>
        </w:rPr>
      </w:pPr>
      <w:r w:rsidRPr="00A04BBC">
        <w:rPr>
          <w:rFonts w:ascii="Times New Roman" w:hAnsi="Times New Roman" w:cs="Times New Roman"/>
          <w:sz w:val="20"/>
          <w:szCs w:val="20"/>
        </w:rPr>
        <w:t>McKenna, Michael. 2013</w:t>
      </w:r>
      <w:r w:rsidR="00A04BBC" w:rsidRPr="00A04BBC">
        <w:rPr>
          <w:rFonts w:ascii="Times New Roman" w:hAnsi="Times New Roman" w:cs="Times New Roman"/>
          <w:sz w:val="20"/>
          <w:szCs w:val="20"/>
        </w:rPr>
        <w:t>a</w:t>
      </w:r>
      <w:r w:rsidRPr="00A04BBC">
        <w:rPr>
          <w:rFonts w:ascii="Times New Roman" w:hAnsi="Times New Roman" w:cs="Times New Roman"/>
          <w:sz w:val="20"/>
          <w:szCs w:val="20"/>
        </w:rPr>
        <w:t>. “Directed Blame and Conversation.”</w:t>
      </w:r>
      <w:r w:rsidR="009A684F" w:rsidRPr="00A04BBC">
        <w:rPr>
          <w:rFonts w:ascii="Times New Roman" w:hAnsi="Times New Roman" w:cs="Times New Roman"/>
          <w:sz w:val="20"/>
          <w:szCs w:val="20"/>
        </w:rPr>
        <w:t xml:space="preserve"> In </w:t>
      </w:r>
      <w:proofErr w:type="spellStart"/>
      <w:r w:rsidR="009A684F" w:rsidRPr="00A04BBC">
        <w:rPr>
          <w:rFonts w:ascii="Times New Roman" w:hAnsi="Times New Roman" w:cs="Times New Roman"/>
          <w:sz w:val="20"/>
          <w:szCs w:val="20"/>
        </w:rPr>
        <w:t>D.J.</w:t>
      </w:r>
      <w:r w:rsidRPr="00A04BBC">
        <w:rPr>
          <w:rFonts w:ascii="Times New Roman" w:hAnsi="Times New Roman" w:cs="Times New Roman"/>
          <w:sz w:val="20"/>
          <w:szCs w:val="20"/>
        </w:rPr>
        <w:t>Coates</w:t>
      </w:r>
      <w:proofErr w:type="spellEnd"/>
      <w:r w:rsidRPr="00A04BBC">
        <w:rPr>
          <w:rFonts w:ascii="Times New Roman" w:hAnsi="Times New Roman" w:cs="Times New Roman"/>
          <w:sz w:val="20"/>
          <w:szCs w:val="20"/>
        </w:rPr>
        <w:t xml:space="preserve"> </w:t>
      </w:r>
      <w:r w:rsidR="009A684F" w:rsidRPr="00A04BBC">
        <w:rPr>
          <w:rFonts w:ascii="Times New Roman" w:hAnsi="Times New Roman" w:cs="Times New Roman"/>
          <w:sz w:val="20"/>
          <w:szCs w:val="20"/>
        </w:rPr>
        <w:t>and N.A</w:t>
      </w:r>
      <w:r w:rsidRPr="00A04BBC">
        <w:rPr>
          <w:rFonts w:ascii="Times New Roman" w:hAnsi="Times New Roman" w:cs="Times New Roman"/>
          <w:sz w:val="20"/>
          <w:szCs w:val="20"/>
        </w:rPr>
        <w:t>. Tognazzini, eds.</w:t>
      </w:r>
      <w:r w:rsidR="009A684F" w:rsidRPr="00A04BBC">
        <w:rPr>
          <w:rFonts w:ascii="Times New Roman" w:hAnsi="Times New Roman" w:cs="Times New Roman"/>
          <w:sz w:val="20"/>
          <w:szCs w:val="20"/>
        </w:rPr>
        <w:t>, 2013: 119-40</w:t>
      </w:r>
      <w:r w:rsidRPr="00A04BBC">
        <w:rPr>
          <w:rFonts w:ascii="Times New Roman" w:hAnsi="Times New Roman" w:cs="Times New Roman"/>
          <w:sz w:val="20"/>
          <w:szCs w:val="20"/>
        </w:rPr>
        <w:t xml:space="preserve">.   </w:t>
      </w:r>
    </w:p>
    <w:p w:rsidR="004C401C" w:rsidRPr="00A04BBC" w:rsidRDefault="004C401C" w:rsidP="00B64B5A">
      <w:pPr>
        <w:tabs>
          <w:tab w:val="left" w:pos="360"/>
          <w:tab w:val="left" w:pos="720"/>
          <w:tab w:val="left" w:pos="1080"/>
        </w:tabs>
        <w:spacing w:after="0" w:line="240" w:lineRule="auto"/>
        <w:rPr>
          <w:rFonts w:ascii="Times New Roman" w:hAnsi="Times New Roman" w:cs="Times New Roman"/>
          <w:sz w:val="20"/>
          <w:szCs w:val="20"/>
        </w:rPr>
      </w:pPr>
    </w:p>
    <w:p w:rsidR="00A04BBC" w:rsidRPr="00A04BBC" w:rsidRDefault="00A04BBC" w:rsidP="00A04BBC">
      <w:pPr>
        <w:rPr>
          <w:rFonts w:ascii="Times New Roman" w:hAnsi="Times New Roman" w:cs="Times New Roman"/>
          <w:i/>
          <w:sz w:val="20"/>
          <w:szCs w:val="20"/>
        </w:rPr>
      </w:pPr>
      <w:r w:rsidRPr="00A04BBC">
        <w:rPr>
          <w:rFonts w:ascii="Times New Roman" w:hAnsi="Times New Roman" w:cs="Times New Roman"/>
          <w:sz w:val="20"/>
          <w:szCs w:val="20"/>
        </w:rPr>
        <w:lastRenderedPageBreak/>
        <w:t xml:space="preserve">_____. 2013b. </w:t>
      </w:r>
      <w:r w:rsidRPr="00A04BBC">
        <w:rPr>
          <w:rFonts w:ascii="Times New Roman" w:eastAsia="Calibri" w:hAnsi="Times New Roman" w:cs="Times New Roman"/>
          <w:sz w:val="20"/>
          <w:szCs w:val="20"/>
        </w:rPr>
        <w:t xml:space="preserve">“Reasons-Responsiveness, Agents, and Mechanisms” </w:t>
      </w:r>
      <w:r w:rsidRPr="00A04BBC">
        <w:rPr>
          <w:rFonts w:ascii="Times New Roman" w:hAnsi="Times New Roman" w:cs="Times New Roman"/>
          <w:i/>
          <w:sz w:val="20"/>
          <w:szCs w:val="20"/>
        </w:rPr>
        <w:t>Oxford Studies in Agency and Responsibility</w:t>
      </w:r>
      <w:r w:rsidRPr="00A04BBC">
        <w:rPr>
          <w:rFonts w:ascii="Times New Roman" w:hAnsi="Times New Roman" w:cs="Times New Roman"/>
          <w:sz w:val="20"/>
          <w:szCs w:val="20"/>
        </w:rPr>
        <w:t>, In David Shoemaker, ed., Vol. 1 (NY: OUP): 151-84.</w:t>
      </w:r>
    </w:p>
    <w:p w:rsidR="00362E14" w:rsidRPr="008613E5" w:rsidRDefault="00A736DF" w:rsidP="00B64B5A">
      <w:pPr>
        <w:tabs>
          <w:tab w:val="left" w:pos="360"/>
          <w:tab w:val="left" w:pos="720"/>
          <w:tab w:val="left" w:pos="1080"/>
        </w:tabs>
        <w:spacing w:after="0" w:line="240" w:lineRule="auto"/>
        <w:rPr>
          <w:rFonts w:ascii="Times New Roman" w:hAnsi="Times New Roman" w:cs="Times New Roman"/>
          <w:sz w:val="20"/>
          <w:szCs w:val="20"/>
        </w:rPr>
      </w:pPr>
      <w:r w:rsidRPr="008613E5">
        <w:rPr>
          <w:rFonts w:ascii="Times New Roman" w:hAnsi="Times New Roman" w:cs="Times New Roman"/>
          <w:sz w:val="20"/>
          <w:szCs w:val="20"/>
        </w:rPr>
        <w:t xml:space="preserve">_____. 2012. </w:t>
      </w:r>
      <w:r w:rsidRPr="008613E5">
        <w:rPr>
          <w:rFonts w:ascii="Times New Roman" w:hAnsi="Times New Roman" w:cs="Times New Roman"/>
          <w:i/>
          <w:sz w:val="20"/>
          <w:szCs w:val="20"/>
        </w:rPr>
        <w:t>Conversation and Responsibility</w:t>
      </w:r>
      <w:r w:rsidRPr="008613E5">
        <w:rPr>
          <w:rFonts w:ascii="Times New Roman" w:hAnsi="Times New Roman" w:cs="Times New Roman"/>
          <w:sz w:val="20"/>
          <w:szCs w:val="20"/>
        </w:rPr>
        <w:t>. New York: Oxford University Press.</w:t>
      </w:r>
      <w:r w:rsidR="00A04BBC">
        <w:rPr>
          <w:rFonts w:ascii="Times New Roman" w:hAnsi="Times New Roman" w:cs="Times New Roman"/>
          <w:sz w:val="20"/>
          <w:szCs w:val="20"/>
        </w:rPr>
        <w:t xml:space="preserve">  </w:t>
      </w:r>
    </w:p>
    <w:p w:rsidR="00052F27" w:rsidRPr="008613E5" w:rsidRDefault="008E399C" w:rsidP="00B64B5A">
      <w:pPr>
        <w:tabs>
          <w:tab w:val="left" w:pos="3690"/>
        </w:tabs>
        <w:spacing w:after="0" w:line="240" w:lineRule="auto"/>
        <w:rPr>
          <w:rFonts w:ascii="Times New Roman" w:hAnsi="Times New Roman" w:cs="Times New Roman"/>
          <w:color w:val="FF0000"/>
          <w:sz w:val="20"/>
          <w:szCs w:val="20"/>
        </w:rPr>
      </w:pPr>
      <w:r w:rsidRPr="008613E5">
        <w:rPr>
          <w:rFonts w:ascii="Times New Roman" w:hAnsi="Times New Roman" w:cs="Times New Roman"/>
          <w:color w:val="FF0000"/>
          <w:sz w:val="20"/>
          <w:szCs w:val="20"/>
        </w:rPr>
        <w:tab/>
      </w:r>
    </w:p>
    <w:p w:rsidR="00A04BBC" w:rsidRPr="00A04BBC" w:rsidRDefault="00A04BBC" w:rsidP="00A04BBC">
      <w:pPr>
        <w:rPr>
          <w:rFonts w:ascii="Times New Roman" w:hAnsi="Times New Roman" w:cs="Times New Roman"/>
          <w:sz w:val="20"/>
          <w:szCs w:val="20"/>
        </w:rPr>
      </w:pPr>
      <w:r w:rsidRPr="00A04BBC">
        <w:rPr>
          <w:rFonts w:ascii="Times New Roman" w:hAnsi="Times New Roman" w:cs="Times New Roman"/>
          <w:sz w:val="20"/>
          <w:szCs w:val="20"/>
        </w:rPr>
        <w:t xml:space="preserve">Mele, Alfred. 2006. </w:t>
      </w:r>
      <w:r w:rsidRPr="00A04BBC">
        <w:rPr>
          <w:rFonts w:ascii="Times New Roman" w:hAnsi="Times New Roman" w:cs="Times New Roman"/>
          <w:i/>
          <w:sz w:val="20"/>
          <w:szCs w:val="20"/>
        </w:rPr>
        <w:t>Free Will and Lu</w:t>
      </w:r>
      <w:smartTag w:uri="urn:schemas-microsoft-com:office:smarttags" w:element="PersonName">
        <w:r w:rsidRPr="00A04BBC">
          <w:rPr>
            <w:rFonts w:ascii="Times New Roman" w:hAnsi="Times New Roman" w:cs="Times New Roman"/>
            <w:i/>
            <w:sz w:val="20"/>
            <w:szCs w:val="20"/>
          </w:rPr>
          <w:t>c</w:t>
        </w:r>
      </w:smartTag>
      <w:r w:rsidRPr="00A04BBC">
        <w:rPr>
          <w:rFonts w:ascii="Times New Roman" w:hAnsi="Times New Roman" w:cs="Times New Roman"/>
          <w:i/>
          <w:sz w:val="20"/>
          <w:szCs w:val="20"/>
        </w:rPr>
        <w:t>k</w:t>
      </w:r>
      <w:r w:rsidRPr="00A04BBC">
        <w:rPr>
          <w:rFonts w:ascii="Times New Roman" w:hAnsi="Times New Roman" w:cs="Times New Roman"/>
          <w:sz w:val="20"/>
          <w:szCs w:val="20"/>
        </w:rPr>
        <w:t>. New York: Oxford University Press.</w:t>
      </w:r>
    </w:p>
    <w:p w:rsidR="00A04BBC" w:rsidRDefault="00A04BBC" w:rsidP="00A04BBC">
      <w:pPr>
        <w:pStyle w:val="HTMLPreformatted"/>
        <w:rPr>
          <w:rFonts w:ascii="Times New Roman" w:hAnsi="Times New Roman" w:cs="Times New Roman"/>
        </w:rPr>
      </w:pPr>
      <w:r>
        <w:rPr>
          <w:rFonts w:ascii="Times New Roman" w:hAnsi="Times New Roman" w:cs="Times New Roman"/>
        </w:rPr>
        <w:t xml:space="preserve">Pereboom, Derk. 2014. </w:t>
      </w:r>
      <w:r w:rsidRPr="00C159A5">
        <w:rPr>
          <w:rFonts w:ascii="Times New Roman" w:hAnsi="Times New Roman" w:cs="Times New Roman"/>
          <w:i/>
        </w:rPr>
        <w:t>Free Will, Agency, and Meaning in Life</w:t>
      </w:r>
      <w:r>
        <w:rPr>
          <w:rFonts w:ascii="Times New Roman" w:hAnsi="Times New Roman" w:cs="Times New Roman"/>
        </w:rPr>
        <w:t xml:space="preserve">. New York: Oxford University Press.  </w:t>
      </w:r>
    </w:p>
    <w:p w:rsidR="00A04BBC" w:rsidRDefault="00A04BBC" w:rsidP="00B64B5A">
      <w:pPr>
        <w:tabs>
          <w:tab w:val="left" w:pos="360"/>
          <w:tab w:val="left" w:pos="720"/>
          <w:tab w:val="left" w:pos="1080"/>
        </w:tabs>
        <w:spacing w:after="0" w:line="240" w:lineRule="auto"/>
        <w:rPr>
          <w:rFonts w:ascii="Times New Roman" w:hAnsi="Times New Roman" w:cs="Times New Roman"/>
          <w:sz w:val="20"/>
          <w:szCs w:val="20"/>
        </w:rPr>
      </w:pPr>
    </w:p>
    <w:p w:rsidR="009A684F" w:rsidRPr="008613E5" w:rsidRDefault="00A04BBC" w:rsidP="00B64B5A">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_____</w:t>
      </w:r>
      <w:r w:rsidR="00DE3B51" w:rsidRPr="008613E5">
        <w:rPr>
          <w:rFonts w:ascii="Times New Roman" w:hAnsi="Times New Roman" w:cs="Times New Roman"/>
          <w:sz w:val="20"/>
          <w:szCs w:val="20"/>
        </w:rPr>
        <w:t>. 2</w:t>
      </w:r>
      <w:r w:rsidR="00C6557B" w:rsidRPr="008613E5">
        <w:rPr>
          <w:rFonts w:ascii="Times New Roman" w:hAnsi="Times New Roman" w:cs="Times New Roman"/>
          <w:sz w:val="20"/>
          <w:szCs w:val="20"/>
        </w:rPr>
        <w:t>013.</w:t>
      </w:r>
      <w:r w:rsidR="00DE3B51" w:rsidRPr="008613E5">
        <w:rPr>
          <w:rFonts w:ascii="Times New Roman" w:hAnsi="Times New Roman" w:cs="Times New Roman"/>
          <w:sz w:val="20"/>
          <w:szCs w:val="20"/>
        </w:rPr>
        <w:t xml:space="preserve"> </w:t>
      </w:r>
      <w:r w:rsidR="00A736DF" w:rsidRPr="008613E5">
        <w:rPr>
          <w:rFonts w:ascii="Times New Roman" w:hAnsi="Times New Roman" w:cs="Times New Roman"/>
          <w:sz w:val="20"/>
          <w:szCs w:val="20"/>
        </w:rPr>
        <w:t xml:space="preserve">“Free Will Skepticism, Blame, and Obligation.” </w:t>
      </w:r>
      <w:r w:rsidR="009A684F" w:rsidRPr="008613E5">
        <w:rPr>
          <w:rFonts w:ascii="Times New Roman" w:hAnsi="Times New Roman" w:cs="Times New Roman"/>
          <w:sz w:val="20"/>
          <w:szCs w:val="20"/>
        </w:rPr>
        <w:t xml:space="preserve">In </w:t>
      </w:r>
      <w:proofErr w:type="spellStart"/>
      <w:r w:rsidR="009A684F" w:rsidRPr="008613E5">
        <w:rPr>
          <w:rFonts w:ascii="Times New Roman" w:hAnsi="Times New Roman" w:cs="Times New Roman"/>
          <w:sz w:val="20"/>
          <w:szCs w:val="20"/>
        </w:rPr>
        <w:t>D.J.Coates</w:t>
      </w:r>
      <w:proofErr w:type="spellEnd"/>
      <w:r w:rsidR="009A684F" w:rsidRPr="008613E5">
        <w:rPr>
          <w:rFonts w:ascii="Times New Roman" w:hAnsi="Times New Roman" w:cs="Times New Roman"/>
          <w:sz w:val="20"/>
          <w:szCs w:val="20"/>
        </w:rPr>
        <w:t xml:space="preserve"> and N.A. Tognazzini, eds., 2013: 189-206.   </w:t>
      </w:r>
    </w:p>
    <w:p w:rsidR="00362E14" w:rsidRPr="008613E5" w:rsidRDefault="00362E14" w:rsidP="00B64B5A">
      <w:pPr>
        <w:tabs>
          <w:tab w:val="left" w:pos="360"/>
          <w:tab w:val="left" w:pos="720"/>
          <w:tab w:val="left" w:pos="1080"/>
        </w:tabs>
        <w:spacing w:after="0" w:line="240" w:lineRule="auto"/>
        <w:rPr>
          <w:rFonts w:ascii="Times New Roman" w:hAnsi="Times New Roman" w:cs="Times New Roman"/>
          <w:sz w:val="20"/>
          <w:szCs w:val="20"/>
        </w:rPr>
      </w:pPr>
    </w:p>
    <w:p w:rsidR="00A736DF" w:rsidRPr="008613E5" w:rsidRDefault="00A736DF" w:rsidP="00B64B5A">
      <w:pPr>
        <w:pStyle w:val="HTMLPreformatted"/>
        <w:rPr>
          <w:rFonts w:ascii="Times New Roman" w:hAnsi="Times New Roman" w:cs="Times New Roman"/>
        </w:rPr>
      </w:pPr>
      <w:r w:rsidRPr="008613E5">
        <w:rPr>
          <w:rFonts w:ascii="Times New Roman" w:hAnsi="Times New Roman" w:cs="Times New Roman"/>
        </w:rPr>
        <w:t>_____</w:t>
      </w:r>
      <w:r w:rsidR="00362E14" w:rsidRPr="008613E5">
        <w:rPr>
          <w:rFonts w:ascii="Times New Roman" w:hAnsi="Times New Roman" w:cs="Times New Roman"/>
        </w:rPr>
        <w:t xml:space="preserve"> (w</w:t>
      </w:r>
      <w:r w:rsidRPr="008613E5">
        <w:rPr>
          <w:rFonts w:ascii="Times New Roman" w:hAnsi="Times New Roman" w:cs="Times New Roman"/>
        </w:rPr>
        <w:t>ith J.M. Fischer, R. Kane, and M. Vargas</w:t>
      </w:r>
      <w:r w:rsidR="000B7062" w:rsidRPr="008613E5">
        <w:rPr>
          <w:rFonts w:ascii="Times New Roman" w:hAnsi="Times New Roman" w:cs="Times New Roman"/>
        </w:rPr>
        <w:t>).</w:t>
      </w:r>
      <w:r w:rsidRPr="008613E5">
        <w:rPr>
          <w:rFonts w:ascii="Times New Roman" w:hAnsi="Times New Roman" w:cs="Times New Roman"/>
        </w:rPr>
        <w:t xml:space="preserve"> 2007. </w:t>
      </w:r>
      <w:r w:rsidRPr="008613E5">
        <w:rPr>
          <w:rFonts w:ascii="Times New Roman" w:hAnsi="Times New Roman" w:cs="Times New Roman"/>
          <w:i/>
        </w:rPr>
        <w:t>Four Views on Free Will</w:t>
      </w:r>
      <w:r w:rsidRPr="008613E5">
        <w:rPr>
          <w:rFonts w:ascii="Times New Roman" w:hAnsi="Times New Roman" w:cs="Times New Roman"/>
        </w:rPr>
        <w:t xml:space="preserve">. Malden, MA: Blackwell Press. </w:t>
      </w:r>
    </w:p>
    <w:p w:rsidR="00DE3B51" w:rsidRPr="008613E5" w:rsidRDefault="00DE3B51" w:rsidP="00B64B5A">
      <w:pPr>
        <w:pStyle w:val="EndnoteText"/>
        <w:rPr>
          <w:rFonts w:ascii="Times New Roman" w:hAnsi="Times New Roman"/>
        </w:rPr>
      </w:pPr>
    </w:p>
    <w:p w:rsidR="00DE3B51" w:rsidRPr="008613E5" w:rsidRDefault="00DE3B51" w:rsidP="00B64B5A">
      <w:pPr>
        <w:spacing w:after="0" w:line="240" w:lineRule="auto"/>
        <w:rPr>
          <w:rFonts w:ascii="Times New Roman" w:hAnsi="Times New Roman" w:cs="Times New Roman"/>
          <w:sz w:val="20"/>
          <w:szCs w:val="20"/>
        </w:rPr>
      </w:pPr>
      <w:r w:rsidRPr="008613E5">
        <w:rPr>
          <w:rFonts w:ascii="Times New Roman" w:hAnsi="Times New Roman" w:cs="Times New Roman"/>
          <w:sz w:val="20"/>
          <w:szCs w:val="20"/>
        </w:rPr>
        <w:t xml:space="preserve">_____. 2001. </w:t>
      </w:r>
      <w:r w:rsidRPr="008613E5">
        <w:rPr>
          <w:rFonts w:ascii="Times New Roman" w:hAnsi="Times New Roman" w:cs="Times New Roman"/>
          <w:i/>
          <w:iCs/>
          <w:sz w:val="20"/>
          <w:szCs w:val="20"/>
        </w:rPr>
        <w:t>Living Without Free Will</w:t>
      </w:r>
      <w:r w:rsidRPr="008613E5">
        <w:rPr>
          <w:rFonts w:ascii="Times New Roman" w:hAnsi="Times New Roman" w:cs="Times New Roman"/>
          <w:sz w:val="20"/>
          <w:szCs w:val="20"/>
        </w:rPr>
        <w:t xml:space="preserve">. Cambridge: Cambridge University Press. </w:t>
      </w:r>
    </w:p>
    <w:p w:rsidR="000B7062" w:rsidRPr="008613E5" w:rsidRDefault="000B7062" w:rsidP="00B64B5A">
      <w:pPr>
        <w:spacing w:after="0" w:line="240" w:lineRule="auto"/>
        <w:rPr>
          <w:rFonts w:ascii="Times New Roman" w:hAnsi="Times New Roman" w:cs="Times New Roman"/>
          <w:sz w:val="20"/>
          <w:szCs w:val="20"/>
        </w:rPr>
      </w:pPr>
    </w:p>
    <w:p w:rsidR="00DB730E" w:rsidRDefault="00DB730E" w:rsidP="00DB730E">
      <w:pPr>
        <w:pStyle w:val="EndnoteText"/>
      </w:pPr>
      <w:r w:rsidRPr="00AA654C">
        <w:rPr>
          <w:rFonts w:ascii="Times New Roman" w:hAnsi="Times New Roman"/>
        </w:rPr>
        <w:t xml:space="preserve">Rawls, John. 1971. </w:t>
      </w:r>
      <w:r w:rsidRPr="00AA654C">
        <w:rPr>
          <w:rFonts w:ascii="Times New Roman" w:hAnsi="Times New Roman"/>
          <w:i/>
        </w:rPr>
        <w:t>A Theory of Justice</w:t>
      </w:r>
      <w:r w:rsidRPr="00AA654C">
        <w:rPr>
          <w:rFonts w:ascii="Times New Roman" w:hAnsi="Times New Roman"/>
        </w:rPr>
        <w:t xml:space="preserve">. </w:t>
      </w:r>
      <w:r w:rsidRPr="00AA654C">
        <w:t>Cambridge, MA: Harvard University Press.</w:t>
      </w:r>
    </w:p>
    <w:p w:rsidR="00DB730E" w:rsidRDefault="00DB730E" w:rsidP="00DB730E">
      <w:pPr>
        <w:pStyle w:val="EndnoteText"/>
      </w:pPr>
    </w:p>
    <w:p w:rsidR="00A04BBC" w:rsidRDefault="00A04BBC" w:rsidP="00A04BBC">
      <w:pPr>
        <w:pStyle w:val="EndnoteText"/>
        <w:rPr>
          <w:rFonts w:ascii="Times New Roman" w:hAnsi="Times New Roman"/>
        </w:rPr>
      </w:pPr>
      <w:r>
        <w:rPr>
          <w:rFonts w:ascii="Times New Roman" w:hAnsi="Times New Roman"/>
        </w:rPr>
        <w:t xml:space="preserve">Sartorio, Carolina. 2016. </w:t>
      </w:r>
      <w:r w:rsidRPr="00CA7B1F">
        <w:rPr>
          <w:rFonts w:ascii="Times New Roman" w:hAnsi="Times New Roman"/>
          <w:i/>
        </w:rPr>
        <w:t>Causation and Free Will</w:t>
      </w:r>
      <w:r>
        <w:rPr>
          <w:rFonts w:ascii="Times New Roman" w:hAnsi="Times New Roman"/>
        </w:rPr>
        <w:t xml:space="preserve"> (OUP).  </w:t>
      </w:r>
    </w:p>
    <w:p w:rsidR="00A04BBC" w:rsidRDefault="00A04BBC" w:rsidP="00A04BBC">
      <w:pPr>
        <w:pStyle w:val="EndnoteText"/>
        <w:rPr>
          <w:rFonts w:ascii="Times New Roman" w:hAnsi="Times New Roman"/>
        </w:rPr>
      </w:pPr>
    </w:p>
    <w:p w:rsidR="008E399C" w:rsidRPr="008613E5" w:rsidRDefault="00DE3B51" w:rsidP="00B64B5A">
      <w:pPr>
        <w:pStyle w:val="EndnoteText"/>
        <w:rPr>
          <w:rFonts w:ascii="Times New Roman" w:hAnsi="Times New Roman"/>
        </w:rPr>
      </w:pPr>
      <w:r w:rsidRPr="008613E5">
        <w:rPr>
          <w:rFonts w:ascii="Times New Roman" w:hAnsi="Times New Roman"/>
        </w:rPr>
        <w:t xml:space="preserve">Scanlon, T.M. </w:t>
      </w:r>
      <w:r w:rsidR="008E399C" w:rsidRPr="008613E5">
        <w:rPr>
          <w:rFonts w:ascii="Times New Roman" w:hAnsi="Times New Roman"/>
        </w:rPr>
        <w:t xml:space="preserve">2013. “Giving Desert its Due.” </w:t>
      </w:r>
      <w:r w:rsidR="008E399C" w:rsidRPr="008613E5">
        <w:rPr>
          <w:rFonts w:ascii="Times New Roman" w:hAnsi="Times New Roman"/>
          <w:i/>
        </w:rPr>
        <w:t>Philosophical Explorations</w:t>
      </w:r>
      <w:r w:rsidR="008E399C" w:rsidRPr="008613E5">
        <w:rPr>
          <w:rFonts w:ascii="Times New Roman" w:hAnsi="Times New Roman"/>
        </w:rPr>
        <w:t xml:space="preserve"> 16: 101-16.</w:t>
      </w:r>
    </w:p>
    <w:p w:rsidR="008E399C" w:rsidRPr="008613E5" w:rsidRDefault="008E399C" w:rsidP="00B64B5A">
      <w:pPr>
        <w:pStyle w:val="EndnoteText"/>
        <w:rPr>
          <w:rFonts w:ascii="Times New Roman" w:hAnsi="Times New Roman"/>
        </w:rPr>
      </w:pPr>
    </w:p>
    <w:p w:rsidR="00DE3B51" w:rsidRPr="008613E5" w:rsidRDefault="008E399C" w:rsidP="00B64B5A">
      <w:pPr>
        <w:pStyle w:val="EndnoteText"/>
        <w:rPr>
          <w:rFonts w:ascii="Times New Roman" w:hAnsi="Times New Roman"/>
        </w:rPr>
      </w:pPr>
      <w:r w:rsidRPr="008613E5">
        <w:rPr>
          <w:rFonts w:ascii="Times New Roman" w:hAnsi="Times New Roman"/>
        </w:rPr>
        <w:t xml:space="preserve">_____. </w:t>
      </w:r>
      <w:r w:rsidR="00DE3B51" w:rsidRPr="008613E5">
        <w:rPr>
          <w:rFonts w:ascii="Times New Roman" w:hAnsi="Times New Roman"/>
        </w:rPr>
        <w:t xml:space="preserve">2008. </w:t>
      </w:r>
      <w:r w:rsidR="00DE3B51" w:rsidRPr="008613E5">
        <w:rPr>
          <w:rFonts w:ascii="Times New Roman" w:hAnsi="Times New Roman"/>
          <w:i/>
        </w:rPr>
        <w:t>Moral Dimensions: Permissibility, Meaning, Blame.</w:t>
      </w:r>
      <w:r w:rsidR="00DE3B51" w:rsidRPr="008613E5">
        <w:rPr>
          <w:rFonts w:ascii="Times New Roman" w:hAnsi="Times New Roman"/>
        </w:rPr>
        <w:t xml:space="preserve"> Cambridge, Mass: Belknap Harvard Press.  </w:t>
      </w:r>
    </w:p>
    <w:p w:rsidR="00DE3B51" w:rsidRPr="008613E5" w:rsidRDefault="00DE3B51" w:rsidP="00B64B5A">
      <w:pPr>
        <w:pStyle w:val="EndnoteText"/>
        <w:rPr>
          <w:rFonts w:ascii="Times New Roman" w:hAnsi="Times New Roman"/>
        </w:rPr>
      </w:pPr>
    </w:p>
    <w:p w:rsidR="00DE3B51" w:rsidRPr="008613E5" w:rsidRDefault="00DE3B51" w:rsidP="00B64B5A">
      <w:pPr>
        <w:pStyle w:val="EndnoteText"/>
        <w:rPr>
          <w:rFonts w:ascii="Times New Roman" w:hAnsi="Times New Roman"/>
        </w:rPr>
      </w:pPr>
      <w:r w:rsidRPr="008613E5">
        <w:rPr>
          <w:rFonts w:ascii="Times New Roman" w:hAnsi="Times New Roman"/>
        </w:rPr>
        <w:t xml:space="preserve">_____. 1998. </w:t>
      </w:r>
      <w:r w:rsidRPr="008613E5">
        <w:rPr>
          <w:rFonts w:ascii="Times New Roman" w:hAnsi="Times New Roman"/>
          <w:i/>
        </w:rPr>
        <w:t>What We Owe to Each Other</w:t>
      </w:r>
      <w:r w:rsidRPr="008613E5">
        <w:rPr>
          <w:rFonts w:ascii="Times New Roman" w:hAnsi="Times New Roman"/>
        </w:rPr>
        <w:t>. Cambridge, Mass.: Harvard University Press.</w:t>
      </w:r>
    </w:p>
    <w:p w:rsidR="00D20AF3" w:rsidRPr="008613E5" w:rsidRDefault="00D20AF3" w:rsidP="00B64B5A">
      <w:pPr>
        <w:pStyle w:val="EndnoteText"/>
        <w:rPr>
          <w:rFonts w:ascii="Times New Roman" w:hAnsi="Times New Roman"/>
        </w:rPr>
      </w:pPr>
    </w:p>
    <w:p w:rsidR="00D20AF3" w:rsidRPr="008613E5" w:rsidRDefault="00D20AF3" w:rsidP="00B64B5A">
      <w:pPr>
        <w:pStyle w:val="EndnoteText"/>
        <w:rPr>
          <w:rFonts w:ascii="Times New Roman" w:hAnsi="Times New Roman"/>
        </w:rPr>
      </w:pPr>
      <w:r w:rsidRPr="008613E5">
        <w:rPr>
          <w:rFonts w:ascii="Times New Roman" w:hAnsi="Times New Roman"/>
        </w:rPr>
        <w:t xml:space="preserve">_____. 1988. “The Importance of Choice.” In Sterling M. McMurrin, ed., </w:t>
      </w:r>
      <w:r w:rsidRPr="008613E5">
        <w:rPr>
          <w:rFonts w:ascii="Times New Roman" w:hAnsi="Times New Roman"/>
          <w:i/>
        </w:rPr>
        <w:t>The Tanner Lectures on Human Values</w:t>
      </w:r>
      <w:r w:rsidRPr="008613E5">
        <w:rPr>
          <w:rFonts w:ascii="Times New Roman" w:hAnsi="Times New Roman"/>
        </w:rPr>
        <w:t xml:space="preserve"> vol. 8: 149-216. </w:t>
      </w:r>
    </w:p>
    <w:p w:rsidR="00DE3B51" w:rsidRPr="008613E5" w:rsidRDefault="00DE3B51" w:rsidP="00B64B5A">
      <w:pPr>
        <w:pStyle w:val="EndnoteText"/>
        <w:rPr>
          <w:rFonts w:ascii="Times New Roman" w:hAnsi="Times New Roman"/>
        </w:rPr>
      </w:pPr>
    </w:p>
    <w:p w:rsidR="0065407F" w:rsidRPr="008613E5" w:rsidRDefault="0065407F" w:rsidP="00B64B5A">
      <w:pPr>
        <w:spacing w:after="0" w:line="240" w:lineRule="auto"/>
        <w:rPr>
          <w:rFonts w:ascii="Times New Roman" w:hAnsi="Times New Roman" w:cs="Times New Roman"/>
          <w:sz w:val="20"/>
          <w:szCs w:val="20"/>
        </w:rPr>
      </w:pPr>
      <w:r w:rsidRPr="008613E5">
        <w:rPr>
          <w:rFonts w:ascii="Times New Roman" w:hAnsi="Times New Roman" w:cs="Times New Roman"/>
          <w:sz w:val="20"/>
          <w:szCs w:val="20"/>
        </w:rPr>
        <w:t xml:space="preserve">Schlick, Moritz. 1939. “When is a Man Responsible?”  In Schlick, </w:t>
      </w:r>
      <w:r w:rsidRPr="008613E5">
        <w:rPr>
          <w:rFonts w:ascii="Times New Roman" w:hAnsi="Times New Roman" w:cs="Times New Roman"/>
          <w:i/>
          <w:sz w:val="20"/>
          <w:szCs w:val="20"/>
        </w:rPr>
        <w:t>Problems of Ethics</w:t>
      </w:r>
      <w:r w:rsidRPr="008613E5">
        <w:rPr>
          <w:rFonts w:ascii="Times New Roman" w:hAnsi="Times New Roman" w:cs="Times New Roman"/>
          <w:sz w:val="20"/>
          <w:szCs w:val="20"/>
        </w:rPr>
        <w:t xml:space="preserve"> Prentice-Hall: 143-56.  Reprinted in Berofsky, 1966: 54-62.</w:t>
      </w:r>
    </w:p>
    <w:p w:rsidR="00B64B5A" w:rsidRPr="008613E5" w:rsidRDefault="00B64B5A" w:rsidP="00B64B5A">
      <w:pPr>
        <w:spacing w:after="0" w:line="240" w:lineRule="auto"/>
        <w:rPr>
          <w:rFonts w:ascii="Times New Roman" w:hAnsi="Times New Roman" w:cs="Times New Roman"/>
          <w:sz w:val="20"/>
          <w:szCs w:val="20"/>
        </w:rPr>
      </w:pPr>
    </w:p>
    <w:p w:rsidR="00B64B5A" w:rsidRPr="008613E5" w:rsidRDefault="00B64B5A" w:rsidP="00B64B5A">
      <w:pPr>
        <w:pStyle w:val="Title"/>
        <w:spacing w:line="240" w:lineRule="auto"/>
        <w:jc w:val="left"/>
        <w:rPr>
          <w:b w:val="0"/>
          <w:bCs w:val="0"/>
          <w:sz w:val="20"/>
        </w:rPr>
      </w:pPr>
      <w:r w:rsidRPr="008613E5">
        <w:rPr>
          <w:b w:val="0"/>
          <w:bCs w:val="0"/>
          <w:sz w:val="20"/>
        </w:rPr>
        <w:t xml:space="preserve">Shoemaker, David. 2015. </w:t>
      </w:r>
      <w:r w:rsidRPr="008613E5">
        <w:rPr>
          <w:b w:val="0"/>
          <w:bCs w:val="0"/>
          <w:i/>
          <w:sz w:val="20"/>
        </w:rPr>
        <w:t>Responsibility from the Margins</w:t>
      </w:r>
      <w:r w:rsidRPr="008613E5">
        <w:rPr>
          <w:b w:val="0"/>
          <w:bCs w:val="0"/>
          <w:sz w:val="20"/>
        </w:rPr>
        <w:t xml:space="preserve">. Oxford, UK: Oxford University Press.  </w:t>
      </w:r>
    </w:p>
    <w:p w:rsidR="00B64B5A" w:rsidRPr="008613E5" w:rsidRDefault="00B64B5A" w:rsidP="00B64B5A">
      <w:pPr>
        <w:pStyle w:val="Title"/>
        <w:spacing w:line="240" w:lineRule="auto"/>
        <w:jc w:val="left"/>
        <w:rPr>
          <w:b w:val="0"/>
          <w:bCs w:val="0"/>
          <w:sz w:val="20"/>
        </w:rPr>
      </w:pPr>
    </w:p>
    <w:p w:rsidR="009A684F" w:rsidRPr="008613E5" w:rsidRDefault="009A684F" w:rsidP="00B64B5A">
      <w:pPr>
        <w:spacing w:after="0" w:line="240" w:lineRule="auto"/>
        <w:rPr>
          <w:rFonts w:ascii="Times New Roman" w:hAnsi="Times New Roman" w:cs="Times New Roman"/>
          <w:sz w:val="20"/>
          <w:szCs w:val="20"/>
        </w:rPr>
      </w:pPr>
      <w:r w:rsidRPr="008613E5">
        <w:rPr>
          <w:rFonts w:ascii="Times New Roman" w:hAnsi="Times New Roman" w:cs="Times New Roman"/>
          <w:sz w:val="20"/>
          <w:szCs w:val="20"/>
        </w:rPr>
        <w:t xml:space="preserve">Smart, J.J.C. 1963. “Free Will, Praise, and Blame.” </w:t>
      </w:r>
      <w:r w:rsidRPr="008613E5">
        <w:rPr>
          <w:rFonts w:ascii="Times New Roman" w:hAnsi="Times New Roman" w:cs="Times New Roman"/>
          <w:i/>
          <w:iCs/>
          <w:sz w:val="20"/>
          <w:szCs w:val="20"/>
        </w:rPr>
        <w:t>Mind</w:t>
      </w:r>
      <w:r w:rsidRPr="008613E5">
        <w:rPr>
          <w:rFonts w:ascii="Times New Roman" w:hAnsi="Times New Roman" w:cs="Times New Roman"/>
          <w:sz w:val="20"/>
          <w:szCs w:val="20"/>
        </w:rPr>
        <w:t xml:space="preserve"> 70: 291-306.</w:t>
      </w:r>
    </w:p>
    <w:p w:rsidR="001F62DA" w:rsidRPr="008613E5" w:rsidRDefault="001F62DA" w:rsidP="00B64B5A">
      <w:pPr>
        <w:spacing w:after="0" w:line="240" w:lineRule="auto"/>
        <w:rPr>
          <w:rFonts w:ascii="Times New Roman" w:hAnsi="Times New Roman" w:cs="Times New Roman"/>
          <w:sz w:val="20"/>
          <w:szCs w:val="20"/>
        </w:rPr>
      </w:pPr>
    </w:p>
    <w:p w:rsidR="00416726" w:rsidRPr="008613E5" w:rsidRDefault="009A684F" w:rsidP="00B64B5A">
      <w:pPr>
        <w:spacing w:after="0" w:line="240" w:lineRule="auto"/>
        <w:rPr>
          <w:rFonts w:ascii="Times New Roman" w:hAnsi="Times New Roman" w:cs="Times New Roman"/>
          <w:sz w:val="20"/>
          <w:szCs w:val="20"/>
        </w:rPr>
      </w:pPr>
      <w:r w:rsidRPr="008613E5">
        <w:rPr>
          <w:rFonts w:ascii="Times New Roman" w:hAnsi="Times New Roman" w:cs="Times New Roman"/>
          <w:sz w:val="20"/>
          <w:szCs w:val="20"/>
        </w:rPr>
        <w:t xml:space="preserve">Strawson, Galen. </w:t>
      </w:r>
      <w:r w:rsidR="00416726" w:rsidRPr="008613E5">
        <w:rPr>
          <w:rFonts w:ascii="Times New Roman" w:hAnsi="Times New Roman" w:cs="Times New Roman"/>
          <w:sz w:val="20"/>
          <w:szCs w:val="20"/>
        </w:rPr>
        <w:t xml:space="preserve">1994. “The Impossibility of Moral Responsibility.” </w:t>
      </w:r>
      <w:r w:rsidR="00416726" w:rsidRPr="008613E5">
        <w:rPr>
          <w:rFonts w:ascii="Times New Roman" w:hAnsi="Times New Roman" w:cs="Times New Roman"/>
          <w:i/>
          <w:sz w:val="20"/>
          <w:szCs w:val="20"/>
        </w:rPr>
        <w:t>Philosophical Studies</w:t>
      </w:r>
      <w:r w:rsidR="00416726" w:rsidRPr="008613E5">
        <w:rPr>
          <w:rFonts w:ascii="Times New Roman" w:hAnsi="Times New Roman" w:cs="Times New Roman"/>
          <w:sz w:val="20"/>
          <w:szCs w:val="20"/>
        </w:rPr>
        <w:t xml:space="preserve"> 75:5-24.</w:t>
      </w:r>
    </w:p>
    <w:p w:rsidR="00416726" w:rsidRPr="008613E5" w:rsidRDefault="00416726" w:rsidP="00B64B5A">
      <w:pPr>
        <w:spacing w:after="0" w:line="240" w:lineRule="auto"/>
        <w:rPr>
          <w:rFonts w:ascii="Times New Roman" w:hAnsi="Times New Roman" w:cs="Times New Roman"/>
          <w:sz w:val="20"/>
          <w:szCs w:val="20"/>
        </w:rPr>
      </w:pPr>
    </w:p>
    <w:p w:rsidR="00DE3B51" w:rsidRPr="008613E5" w:rsidRDefault="00DE3B51" w:rsidP="00B64B5A">
      <w:pPr>
        <w:spacing w:after="0" w:line="240" w:lineRule="auto"/>
        <w:rPr>
          <w:rFonts w:ascii="Times New Roman" w:hAnsi="Times New Roman" w:cs="Times New Roman"/>
          <w:sz w:val="20"/>
          <w:szCs w:val="20"/>
        </w:rPr>
      </w:pPr>
      <w:r w:rsidRPr="008613E5">
        <w:rPr>
          <w:rFonts w:ascii="Times New Roman" w:hAnsi="Times New Roman" w:cs="Times New Roman"/>
          <w:sz w:val="20"/>
          <w:szCs w:val="20"/>
        </w:rPr>
        <w:t xml:space="preserve">Strawson, P. F. 1962. “Freedom and Resentment.” </w:t>
      </w:r>
      <w:r w:rsidRPr="008613E5">
        <w:rPr>
          <w:rFonts w:ascii="Times New Roman" w:hAnsi="Times New Roman" w:cs="Times New Roman"/>
          <w:i/>
          <w:sz w:val="20"/>
          <w:szCs w:val="20"/>
        </w:rPr>
        <w:t>Proceedings of the British Academy</w:t>
      </w:r>
      <w:r w:rsidRPr="008613E5">
        <w:rPr>
          <w:rFonts w:ascii="Times New Roman" w:hAnsi="Times New Roman" w:cs="Times New Roman"/>
          <w:sz w:val="20"/>
          <w:szCs w:val="20"/>
        </w:rPr>
        <w:t xml:space="preserve"> 48: 187-211.</w:t>
      </w:r>
    </w:p>
    <w:p w:rsidR="000B7062" w:rsidRPr="008613E5" w:rsidRDefault="000B7062" w:rsidP="00B64B5A">
      <w:pPr>
        <w:spacing w:after="0" w:line="240" w:lineRule="auto"/>
        <w:rPr>
          <w:rFonts w:ascii="Times New Roman" w:hAnsi="Times New Roman" w:cs="Times New Roman"/>
          <w:sz w:val="20"/>
          <w:szCs w:val="20"/>
        </w:rPr>
      </w:pPr>
    </w:p>
    <w:p w:rsidR="00362E14" w:rsidRPr="008613E5" w:rsidRDefault="00362E14" w:rsidP="00B64B5A">
      <w:pPr>
        <w:spacing w:after="0" w:line="240" w:lineRule="auto"/>
        <w:rPr>
          <w:rFonts w:ascii="Times New Roman" w:hAnsi="Times New Roman" w:cs="Times New Roman"/>
          <w:spacing w:val="-3"/>
          <w:sz w:val="20"/>
          <w:szCs w:val="20"/>
        </w:rPr>
      </w:pPr>
      <w:r w:rsidRPr="008613E5">
        <w:rPr>
          <w:rFonts w:ascii="Times New Roman" w:hAnsi="Times New Roman" w:cs="Times New Roman"/>
          <w:spacing w:val="-3"/>
          <w:sz w:val="20"/>
          <w:szCs w:val="20"/>
        </w:rPr>
        <w:t xml:space="preserve">Vargas, Manuel. 2013. </w:t>
      </w:r>
      <w:r w:rsidRPr="008613E5">
        <w:rPr>
          <w:rFonts w:ascii="Times New Roman" w:hAnsi="Times New Roman" w:cs="Times New Roman"/>
          <w:i/>
          <w:spacing w:val="-3"/>
          <w:sz w:val="20"/>
          <w:szCs w:val="20"/>
        </w:rPr>
        <w:t>Building Better Beings: A Theory of Moral Responsibility</w:t>
      </w:r>
      <w:r w:rsidRPr="008613E5">
        <w:rPr>
          <w:rFonts w:ascii="Times New Roman" w:hAnsi="Times New Roman" w:cs="Times New Roman"/>
          <w:spacing w:val="-3"/>
          <w:sz w:val="20"/>
          <w:szCs w:val="20"/>
        </w:rPr>
        <w:t xml:space="preserve">. New York: Oxford University Press. </w:t>
      </w:r>
    </w:p>
    <w:p w:rsidR="000B7062" w:rsidRPr="008613E5" w:rsidRDefault="000B7062" w:rsidP="00B64B5A">
      <w:pPr>
        <w:spacing w:after="0" w:line="240" w:lineRule="auto"/>
        <w:rPr>
          <w:rFonts w:ascii="Times New Roman" w:hAnsi="Times New Roman" w:cs="Times New Roman"/>
          <w:spacing w:val="-3"/>
          <w:sz w:val="20"/>
          <w:szCs w:val="20"/>
        </w:rPr>
      </w:pPr>
    </w:p>
    <w:p w:rsidR="008175AE" w:rsidRPr="008175AE" w:rsidRDefault="008175AE" w:rsidP="00B64B5A">
      <w:pPr>
        <w:spacing w:after="0" w:line="240" w:lineRule="auto"/>
        <w:rPr>
          <w:rFonts w:ascii="Times New Roman" w:hAnsi="Times New Roman" w:cs="Times New Roman"/>
          <w:sz w:val="20"/>
          <w:szCs w:val="20"/>
        </w:rPr>
      </w:pPr>
      <w:r w:rsidRPr="008175AE">
        <w:rPr>
          <w:rFonts w:ascii="Times New Roman" w:hAnsi="Times New Roman" w:cs="Times New Roman"/>
          <w:sz w:val="20"/>
          <w:szCs w:val="20"/>
        </w:rPr>
        <w:t xml:space="preserve">van Inwagen, Peter. 2008. “How to Think about the Problem of Free Will.” </w:t>
      </w:r>
      <w:r w:rsidRPr="008175AE">
        <w:rPr>
          <w:rFonts w:ascii="Times New Roman" w:hAnsi="Times New Roman" w:cs="Times New Roman"/>
          <w:i/>
          <w:sz w:val="20"/>
          <w:szCs w:val="20"/>
        </w:rPr>
        <w:t>Journal of Ethics</w:t>
      </w:r>
      <w:r w:rsidRPr="008175AE">
        <w:rPr>
          <w:rFonts w:ascii="Times New Roman" w:hAnsi="Times New Roman" w:cs="Times New Roman"/>
          <w:sz w:val="20"/>
          <w:szCs w:val="20"/>
        </w:rPr>
        <w:t xml:space="preserve"> 12, Nos.3-4: 327-41.  </w:t>
      </w:r>
    </w:p>
    <w:p w:rsidR="008175AE" w:rsidRDefault="008175AE" w:rsidP="00B64B5A">
      <w:pPr>
        <w:spacing w:after="0" w:line="240" w:lineRule="auto"/>
        <w:rPr>
          <w:sz w:val="20"/>
          <w:szCs w:val="20"/>
        </w:rPr>
      </w:pPr>
    </w:p>
    <w:p w:rsidR="008175AE" w:rsidRPr="008175AE" w:rsidRDefault="008175AE" w:rsidP="00B64B5A">
      <w:pPr>
        <w:spacing w:after="0" w:line="240" w:lineRule="auto"/>
        <w:rPr>
          <w:rFonts w:ascii="Times New Roman" w:hAnsi="Times New Roman" w:cs="Times New Roman"/>
          <w:sz w:val="20"/>
          <w:szCs w:val="20"/>
        </w:rPr>
      </w:pPr>
      <w:r w:rsidRPr="008175AE">
        <w:rPr>
          <w:rFonts w:ascii="Times New Roman" w:hAnsi="Times New Roman" w:cs="Times New Roman"/>
          <w:sz w:val="20"/>
          <w:szCs w:val="20"/>
        </w:rPr>
        <w:t xml:space="preserve">Vihvelin, Kadri. 2013. </w:t>
      </w:r>
      <w:r w:rsidRPr="008175AE">
        <w:rPr>
          <w:rFonts w:ascii="Times New Roman" w:hAnsi="Times New Roman" w:cs="Times New Roman"/>
          <w:i/>
          <w:sz w:val="20"/>
          <w:szCs w:val="20"/>
        </w:rPr>
        <w:t>Causes, Laws, &amp; Free Will: Why Determinism Doesn’t Matter</w:t>
      </w:r>
      <w:r w:rsidRPr="008175AE">
        <w:rPr>
          <w:rFonts w:ascii="Times New Roman" w:hAnsi="Times New Roman" w:cs="Times New Roman"/>
          <w:sz w:val="20"/>
          <w:szCs w:val="20"/>
        </w:rPr>
        <w:t>. (New York: Oxford University Press).</w:t>
      </w:r>
    </w:p>
    <w:p w:rsidR="008175AE" w:rsidRDefault="008175AE" w:rsidP="00B64B5A">
      <w:pPr>
        <w:spacing w:after="0" w:line="240" w:lineRule="auto"/>
        <w:rPr>
          <w:sz w:val="20"/>
          <w:szCs w:val="20"/>
        </w:rPr>
      </w:pPr>
    </w:p>
    <w:p w:rsidR="00DE3B51" w:rsidRPr="008613E5" w:rsidRDefault="00DE3B51" w:rsidP="00B64B5A">
      <w:pPr>
        <w:spacing w:after="0" w:line="240" w:lineRule="auto"/>
        <w:rPr>
          <w:rFonts w:ascii="Times New Roman" w:hAnsi="Times New Roman" w:cs="Times New Roman"/>
          <w:spacing w:val="-3"/>
          <w:sz w:val="20"/>
          <w:szCs w:val="20"/>
        </w:rPr>
      </w:pPr>
      <w:r w:rsidRPr="008613E5">
        <w:rPr>
          <w:rFonts w:ascii="Times New Roman" w:hAnsi="Times New Roman" w:cs="Times New Roman"/>
          <w:spacing w:val="-3"/>
          <w:sz w:val="20"/>
          <w:szCs w:val="20"/>
        </w:rPr>
        <w:t xml:space="preserve">Wallace, R. Jay. 1994. </w:t>
      </w:r>
      <w:r w:rsidRPr="008613E5">
        <w:rPr>
          <w:rFonts w:ascii="Times New Roman" w:hAnsi="Times New Roman" w:cs="Times New Roman"/>
          <w:i/>
          <w:iCs/>
          <w:spacing w:val="-3"/>
          <w:sz w:val="20"/>
          <w:szCs w:val="20"/>
        </w:rPr>
        <w:t>Responsibility and the Moral Sentiments</w:t>
      </w:r>
      <w:r w:rsidRPr="008613E5">
        <w:rPr>
          <w:rFonts w:ascii="Times New Roman" w:hAnsi="Times New Roman" w:cs="Times New Roman"/>
          <w:spacing w:val="-3"/>
          <w:sz w:val="20"/>
          <w:szCs w:val="20"/>
        </w:rPr>
        <w:t>. Cambridge, MA.: Harvard University Press.</w:t>
      </w:r>
    </w:p>
    <w:p w:rsidR="000B7062" w:rsidRPr="008613E5" w:rsidRDefault="000B7062" w:rsidP="00B64B5A">
      <w:pPr>
        <w:spacing w:after="0" w:line="240" w:lineRule="auto"/>
        <w:rPr>
          <w:rFonts w:ascii="Times New Roman" w:hAnsi="Times New Roman" w:cs="Times New Roman"/>
          <w:spacing w:val="-3"/>
          <w:sz w:val="20"/>
          <w:szCs w:val="20"/>
        </w:rPr>
      </w:pPr>
    </w:p>
    <w:p w:rsidR="00F36897" w:rsidRPr="008613E5" w:rsidRDefault="00DE3B51" w:rsidP="00B64B5A">
      <w:pPr>
        <w:spacing w:after="0" w:line="240" w:lineRule="auto"/>
        <w:rPr>
          <w:rFonts w:ascii="Times New Roman" w:hAnsi="Times New Roman" w:cs="Times New Roman"/>
          <w:sz w:val="20"/>
          <w:szCs w:val="20"/>
        </w:rPr>
      </w:pPr>
      <w:r w:rsidRPr="008613E5">
        <w:rPr>
          <w:rFonts w:ascii="Times New Roman" w:hAnsi="Times New Roman" w:cs="Times New Roman"/>
          <w:sz w:val="20"/>
          <w:szCs w:val="20"/>
        </w:rPr>
        <w:t>Watson, Gary.</w:t>
      </w:r>
      <w:r w:rsidR="00B64B5A" w:rsidRPr="008613E5">
        <w:rPr>
          <w:rFonts w:ascii="Times New Roman" w:hAnsi="Times New Roman" w:cs="Times New Roman"/>
          <w:sz w:val="20"/>
          <w:szCs w:val="20"/>
        </w:rPr>
        <w:t xml:space="preserve"> </w:t>
      </w:r>
      <w:r w:rsidRPr="008613E5">
        <w:rPr>
          <w:rFonts w:ascii="Times New Roman" w:hAnsi="Times New Roman" w:cs="Times New Roman"/>
          <w:sz w:val="20"/>
          <w:szCs w:val="20"/>
        </w:rPr>
        <w:t>1987. “Responsibility and the Limits of Evil: Variations on a Strawsonian Theme.” In Schoeman, 1987: 256-86.</w:t>
      </w:r>
    </w:p>
    <w:p w:rsidR="00B64B5A" w:rsidRPr="008613E5" w:rsidRDefault="00B64B5A" w:rsidP="00B64B5A">
      <w:pPr>
        <w:spacing w:after="0" w:line="240" w:lineRule="auto"/>
        <w:rPr>
          <w:rFonts w:ascii="Times New Roman" w:hAnsi="Times New Roman" w:cs="Times New Roman"/>
          <w:sz w:val="20"/>
          <w:szCs w:val="20"/>
        </w:rPr>
      </w:pPr>
    </w:p>
    <w:p w:rsidR="00B64B5A" w:rsidRPr="008613E5" w:rsidRDefault="00B64B5A" w:rsidP="00B64B5A">
      <w:pPr>
        <w:spacing w:after="0" w:line="240" w:lineRule="auto"/>
        <w:rPr>
          <w:rFonts w:ascii="Times New Roman" w:hAnsi="Times New Roman" w:cs="Times New Roman"/>
          <w:sz w:val="20"/>
          <w:szCs w:val="20"/>
        </w:rPr>
      </w:pPr>
      <w:r w:rsidRPr="008613E5">
        <w:rPr>
          <w:rFonts w:ascii="Times New Roman" w:hAnsi="Times New Roman" w:cs="Times New Roman"/>
          <w:sz w:val="20"/>
          <w:szCs w:val="20"/>
        </w:rPr>
        <w:t xml:space="preserve">Zimmerman, Michael J. 1988. </w:t>
      </w:r>
      <w:r w:rsidRPr="008613E5">
        <w:rPr>
          <w:rFonts w:ascii="Times New Roman" w:hAnsi="Times New Roman" w:cs="Times New Roman"/>
          <w:i/>
          <w:iCs/>
          <w:sz w:val="20"/>
          <w:szCs w:val="20"/>
        </w:rPr>
        <w:t>An Essay on Moral Responsibility</w:t>
      </w:r>
      <w:r w:rsidRPr="008613E5">
        <w:rPr>
          <w:rFonts w:ascii="Times New Roman" w:hAnsi="Times New Roman" w:cs="Times New Roman"/>
          <w:sz w:val="20"/>
          <w:szCs w:val="20"/>
        </w:rPr>
        <w:t>. Totowa, NJ: Rowman and Littlefield.</w:t>
      </w:r>
    </w:p>
    <w:p w:rsidR="00B64B5A" w:rsidRPr="008613E5" w:rsidRDefault="00B64B5A" w:rsidP="00B64B5A">
      <w:pPr>
        <w:spacing w:after="0" w:line="240" w:lineRule="auto"/>
        <w:rPr>
          <w:rFonts w:ascii="Times New Roman" w:hAnsi="Times New Roman" w:cs="Times New Roman"/>
          <w:sz w:val="20"/>
          <w:szCs w:val="20"/>
        </w:rPr>
      </w:pPr>
    </w:p>
    <w:p w:rsidR="00B64B5A" w:rsidRPr="008613E5" w:rsidRDefault="00B64B5A" w:rsidP="00B64B5A">
      <w:pPr>
        <w:spacing w:after="0" w:line="240" w:lineRule="auto"/>
        <w:rPr>
          <w:rFonts w:ascii="Times New Roman" w:hAnsi="Times New Roman" w:cs="Times New Roman"/>
          <w:sz w:val="20"/>
          <w:szCs w:val="20"/>
        </w:rPr>
      </w:pPr>
    </w:p>
    <w:sectPr w:rsidR="00B64B5A" w:rsidRPr="008613E5" w:rsidSect="004E02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B61" w:rsidRDefault="00A03B61" w:rsidP="00843C71">
      <w:pPr>
        <w:spacing w:after="0" w:line="240" w:lineRule="auto"/>
      </w:pPr>
      <w:r>
        <w:separator/>
      </w:r>
    </w:p>
  </w:endnote>
  <w:endnote w:type="continuationSeparator" w:id="0">
    <w:p w:rsidR="00A03B61" w:rsidRDefault="00A03B61" w:rsidP="0084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5994"/>
      <w:docPartObj>
        <w:docPartGallery w:val="Page Numbers (Bottom of Page)"/>
        <w:docPartUnique/>
      </w:docPartObj>
    </w:sdtPr>
    <w:sdtEndPr/>
    <w:sdtContent>
      <w:p w:rsidR="00366E72" w:rsidRDefault="00366E72">
        <w:pPr>
          <w:pStyle w:val="Footer"/>
          <w:jc w:val="center"/>
        </w:pPr>
        <w:r>
          <w:fldChar w:fldCharType="begin"/>
        </w:r>
        <w:r>
          <w:instrText xml:space="preserve"> PAGE   \* MERGEFORMAT </w:instrText>
        </w:r>
        <w:r>
          <w:fldChar w:fldCharType="separate"/>
        </w:r>
        <w:r w:rsidR="00F92E69">
          <w:rPr>
            <w:noProof/>
          </w:rPr>
          <w:t>12</w:t>
        </w:r>
        <w:r>
          <w:rPr>
            <w:noProof/>
          </w:rPr>
          <w:fldChar w:fldCharType="end"/>
        </w:r>
      </w:p>
    </w:sdtContent>
  </w:sdt>
  <w:p w:rsidR="00366E72" w:rsidRDefault="00366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B61" w:rsidRDefault="00A03B61" w:rsidP="00843C71">
      <w:pPr>
        <w:spacing w:after="0" w:line="240" w:lineRule="auto"/>
      </w:pPr>
      <w:r>
        <w:separator/>
      </w:r>
    </w:p>
  </w:footnote>
  <w:footnote w:type="continuationSeparator" w:id="0">
    <w:p w:rsidR="00A03B61" w:rsidRDefault="00A03B61" w:rsidP="00843C71">
      <w:pPr>
        <w:spacing w:after="0" w:line="240" w:lineRule="auto"/>
      </w:pPr>
      <w:r>
        <w:continuationSeparator/>
      </w:r>
    </w:p>
  </w:footnote>
  <w:footnote w:id="1">
    <w:p w:rsidR="00366E72" w:rsidRPr="00DD5E7C" w:rsidRDefault="00366E72">
      <w:pPr>
        <w:pStyle w:val="FootnoteText"/>
        <w:rPr>
          <w:rFonts w:ascii="Times New Roman" w:hAnsi="Times New Roman" w:cs="Times New Roman"/>
        </w:rPr>
      </w:pPr>
      <w:r w:rsidRPr="00DD5E7C">
        <w:rPr>
          <w:rStyle w:val="FootnoteReference"/>
          <w:rFonts w:ascii="Times New Roman" w:hAnsi="Times New Roman" w:cs="Times New Roman"/>
        </w:rPr>
        <w:footnoteRef/>
      </w:r>
      <w:r w:rsidRPr="00DD5E7C">
        <w:rPr>
          <w:rFonts w:ascii="Times New Roman" w:hAnsi="Times New Roman" w:cs="Times New Roman"/>
        </w:rPr>
        <w:t xml:space="preserve"> For helpful comments, I would like to thank </w:t>
      </w:r>
      <w:r w:rsidR="00A75F07">
        <w:rPr>
          <w:rFonts w:ascii="Times New Roman" w:hAnsi="Times New Roman" w:cs="Times New Roman"/>
        </w:rPr>
        <w:t xml:space="preserve">Dana Nelkin, </w:t>
      </w:r>
      <w:r w:rsidRPr="00DD5E7C">
        <w:rPr>
          <w:rFonts w:ascii="Times New Roman" w:hAnsi="Times New Roman" w:cs="Times New Roman"/>
        </w:rPr>
        <w:t>Derk Pereboom</w:t>
      </w:r>
      <w:r w:rsidR="0088181B">
        <w:rPr>
          <w:rFonts w:ascii="Times New Roman" w:hAnsi="Times New Roman" w:cs="Times New Roman"/>
        </w:rPr>
        <w:t>, Carolina Sartorio,</w:t>
      </w:r>
      <w:r>
        <w:rPr>
          <w:rFonts w:ascii="Times New Roman" w:hAnsi="Times New Roman" w:cs="Times New Roman"/>
        </w:rPr>
        <w:t xml:space="preserve"> and Manuel Vargas</w:t>
      </w:r>
      <w:r w:rsidRPr="00DD5E7C">
        <w:rPr>
          <w:rFonts w:ascii="Times New Roman" w:hAnsi="Times New Roman" w:cs="Times New Roman"/>
        </w:rPr>
        <w:t xml:space="preserve">. </w:t>
      </w:r>
    </w:p>
    <w:p w:rsidR="00366E72" w:rsidRDefault="00366E72">
      <w:pPr>
        <w:pStyle w:val="FootnoteText"/>
      </w:pPr>
    </w:p>
  </w:footnote>
  <w:footnote w:id="2">
    <w:p w:rsidR="00366E72" w:rsidRDefault="00366E72" w:rsidP="00480398">
      <w:pPr>
        <w:pStyle w:val="FootnoteText"/>
        <w:rPr>
          <w:rFonts w:ascii="Times New Roman" w:hAnsi="Times New Roman" w:cs="Times New Roman"/>
        </w:rPr>
      </w:pPr>
      <w:r w:rsidRPr="002F4151">
        <w:rPr>
          <w:rStyle w:val="FootnoteReference"/>
          <w:rFonts w:ascii="Times New Roman" w:hAnsi="Times New Roman" w:cs="Times New Roman"/>
        </w:rPr>
        <w:footnoteRef/>
      </w:r>
      <w:r>
        <w:rPr>
          <w:rFonts w:ascii="Times New Roman" w:hAnsi="Times New Roman" w:cs="Times New Roman"/>
        </w:rPr>
        <w:t>I</w:t>
      </w:r>
      <w:r w:rsidRPr="002F4151">
        <w:rPr>
          <w:rFonts w:ascii="Times New Roman" w:hAnsi="Times New Roman" w:cs="Times New Roman"/>
        </w:rPr>
        <w:t xml:space="preserve"> restrict my attentio</w:t>
      </w:r>
      <w:r>
        <w:rPr>
          <w:rFonts w:ascii="Times New Roman" w:hAnsi="Times New Roman" w:cs="Times New Roman"/>
        </w:rPr>
        <w:t xml:space="preserve">n to Scanlon’s view of responsibility set out in </w:t>
      </w:r>
      <w:r w:rsidRPr="00241DAF">
        <w:rPr>
          <w:rFonts w:ascii="Times New Roman" w:hAnsi="Times New Roman" w:cs="Times New Roman"/>
          <w:i/>
        </w:rPr>
        <w:t>What We Owe to Each Other</w:t>
      </w:r>
      <w:r>
        <w:rPr>
          <w:rFonts w:ascii="Times New Roman" w:hAnsi="Times New Roman" w:cs="Times New Roman"/>
        </w:rPr>
        <w:t xml:space="preserve"> (1998</w:t>
      </w:r>
      <w:r w:rsidRPr="002F4151">
        <w:rPr>
          <w:rFonts w:ascii="Times New Roman" w:hAnsi="Times New Roman" w:cs="Times New Roman"/>
        </w:rPr>
        <w:t xml:space="preserve">).  More recently, Scanlon has developed an intriguing desert thesis that differs </w:t>
      </w:r>
      <w:r>
        <w:rPr>
          <w:rFonts w:ascii="Times New Roman" w:hAnsi="Times New Roman" w:cs="Times New Roman"/>
        </w:rPr>
        <w:t>from his earlier view (2008: 188-9).</w:t>
      </w:r>
      <w:r w:rsidRPr="002F4151">
        <w:rPr>
          <w:rFonts w:ascii="Times New Roman" w:hAnsi="Times New Roman" w:cs="Times New Roman"/>
        </w:rPr>
        <w:t xml:space="preserve">  </w:t>
      </w:r>
      <w:r>
        <w:rPr>
          <w:rFonts w:ascii="Times New Roman" w:hAnsi="Times New Roman" w:cs="Times New Roman"/>
        </w:rPr>
        <w:t xml:space="preserve">Nevertheless, the Scanlon of 1998 clearly counts as someone who, according to Pereboom, would be changing the subject in applying his account of responsibility to the free will problem.  </w:t>
      </w:r>
    </w:p>
    <w:p w:rsidR="00366E72" w:rsidRPr="002F4151" w:rsidRDefault="00366E72" w:rsidP="00480398">
      <w:pPr>
        <w:pStyle w:val="FootnoteText"/>
        <w:rPr>
          <w:rFonts w:ascii="Times New Roman" w:hAnsi="Times New Roman" w:cs="Times New Roman"/>
        </w:rPr>
      </w:pPr>
    </w:p>
  </w:footnote>
  <w:footnote w:id="3">
    <w:p w:rsidR="00366E72" w:rsidRPr="00E9603E" w:rsidRDefault="00366E72" w:rsidP="007049EB">
      <w:pPr>
        <w:pStyle w:val="FootnoteText"/>
        <w:rPr>
          <w:rFonts w:ascii="Times New Roman" w:hAnsi="Times New Roman" w:cs="Times New Roman"/>
        </w:rPr>
      </w:pPr>
      <w:r w:rsidRPr="00E9603E">
        <w:rPr>
          <w:rStyle w:val="FootnoteReference"/>
          <w:rFonts w:ascii="Times New Roman" w:hAnsi="Times New Roman" w:cs="Times New Roman"/>
        </w:rPr>
        <w:footnoteRef/>
      </w:r>
      <w:r w:rsidRPr="00E9603E">
        <w:rPr>
          <w:rFonts w:ascii="Times New Roman" w:hAnsi="Times New Roman" w:cs="Times New Roman"/>
        </w:rPr>
        <w:t xml:space="preserve"> For a thoughtful exploration of each way of developing a desert thesis, see Randolph Clarke (2013).  Clarke focuses primarily on deserving to feel guilt and on the harm that characteristically accompanies it.  </w:t>
      </w:r>
      <w:r>
        <w:rPr>
          <w:rFonts w:ascii="Times New Roman" w:hAnsi="Times New Roman" w:cs="Times New Roman"/>
        </w:rPr>
        <w:t xml:space="preserve">McKenna (2012) also explores these issues. </w:t>
      </w:r>
    </w:p>
    <w:p w:rsidR="00366E72" w:rsidRDefault="00366E72" w:rsidP="007049EB">
      <w:pPr>
        <w:pStyle w:val="FootnoteText"/>
      </w:pPr>
    </w:p>
  </w:footnote>
  <w:footnote w:id="4">
    <w:p w:rsidR="00366E72" w:rsidRDefault="00366E72" w:rsidP="007049EB">
      <w:pPr>
        <w:pStyle w:val="FootnoteText"/>
        <w:rPr>
          <w:rFonts w:ascii="Times New Roman" w:hAnsi="Times New Roman" w:cs="Times New Roman"/>
        </w:rPr>
      </w:pPr>
      <w:r w:rsidRPr="00B9493A">
        <w:rPr>
          <w:rStyle w:val="FootnoteReference"/>
          <w:rFonts w:ascii="Times New Roman" w:hAnsi="Times New Roman" w:cs="Times New Roman"/>
        </w:rPr>
        <w:footnoteRef/>
      </w:r>
      <w:r>
        <w:rPr>
          <w:rFonts w:ascii="Times New Roman" w:hAnsi="Times New Roman" w:cs="Times New Roman"/>
        </w:rPr>
        <w:t xml:space="preserve"> This</w:t>
      </w:r>
      <w:r w:rsidRPr="00B9493A">
        <w:rPr>
          <w:rFonts w:ascii="Times New Roman" w:hAnsi="Times New Roman" w:cs="Times New Roman"/>
        </w:rPr>
        <w:t xml:space="preserve"> is how I understand Scanlon’s more recent account of desert (2008: 188-9</w:t>
      </w:r>
      <w:r>
        <w:rPr>
          <w:rFonts w:ascii="Times New Roman" w:hAnsi="Times New Roman" w:cs="Times New Roman"/>
        </w:rPr>
        <w:t>; and 2013</w:t>
      </w:r>
      <w:r w:rsidR="00CC48B7">
        <w:rPr>
          <w:rFonts w:ascii="Times New Roman" w:hAnsi="Times New Roman" w:cs="Times New Roman"/>
        </w:rPr>
        <w:t>)</w:t>
      </w:r>
      <w:r>
        <w:rPr>
          <w:rFonts w:ascii="Times New Roman" w:hAnsi="Times New Roman" w:cs="Times New Roman"/>
        </w:rPr>
        <w:t>.</w:t>
      </w:r>
    </w:p>
    <w:p w:rsidR="00366E72" w:rsidRDefault="00366E72" w:rsidP="007049EB">
      <w:pPr>
        <w:pStyle w:val="FootnoteText"/>
      </w:pPr>
      <w:r>
        <w:tab/>
      </w:r>
    </w:p>
  </w:footnote>
  <w:footnote w:id="5">
    <w:p w:rsidR="00366E72" w:rsidRPr="009A2CDE" w:rsidRDefault="00366E72" w:rsidP="007049EB">
      <w:pPr>
        <w:pStyle w:val="FootnoteText"/>
        <w:rPr>
          <w:rFonts w:ascii="Times New Roman" w:hAnsi="Times New Roman" w:cs="Times New Roman"/>
        </w:rPr>
      </w:pPr>
      <w:r w:rsidRPr="009A2CDE">
        <w:rPr>
          <w:rStyle w:val="FootnoteReference"/>
          <w:rFonts w:ascii="Times New Roman" w:hAnsi="Times New Roman" w:cs="Times New Roman"/>
        </w:rPr>
        <w:footnoteRef/>
      </w:r>
      <w:r w:rsidRPr="009A2CDE">
        <w:rPr>
          <w:rFonts w:ascii="Times New Roman" w:hAnsi="Times New Roman" w:cs="Times New Roman"/>
        </w:rPr>
        <w:t xml:space="preserve"> This is similar to the retributivist thesis that Wallace rejects (see the quotation</w:t>
      </w:r>
      <w:r>
        <w:rPr>
          <w:rFonts w:ascii="Times New Roman" w:hAnsi="Times New Roman" w:cs="Times New Roman"/>
        </w:rPr>
        <w:t xml:space="preserve"> from sec. 1).  </w:t>
      </w:r>
    </w:p>
    <w:p w:rsidR="00366E72" w:rsidRDefault="00366E72" w:rsidP="007049EB">
      <w:pPr>
        <w:pStyle w:val="FootnoteText"/>
      </w:pPr>
    </w:p>
  </w:footnote>
  <w:footnote w:id="6">
    <w:p w:rsidR="00366E72" w:rsidRPr="00687634" w:rsidRDefault="00366E72">
      <w:pPr>
        <w:pStyle w:val="FootnoteText"/>
        <w:rPr>
          <w:rFonts w:ascii="Times New Roman" w:hAnsi="Times New Roman" w:cs="Times New Roman"/>
        </w:rPr>
      </w:pPr>
      <w:r w:rsidRPr="00687634">
        <w:rPr>
          <w:rStyle w:val="FootnoteReference"/>
          <w:rFonts w:ascii="Times New Roman" w:hAnsi="Times New Roman" w:cs="Times New Roman"/>
        </w:rPr>
        <w:footnoteRef/>
      </w:r>
      <w:r w:rsidRPr="00687634">
        <w:rPr>
          <w:rFonts w:ascii="Times New Roman" w:hAnsi="Times New Roman" w:cs="Times New Roman"/>
        </w:rPr>
        <w:t xml:space="preserve"> </w:t>
      </w:r>
      <w:r>
        <w:rPr>
          <w:rFonts w:ascii="Times New Roman" w:hAnsi="Times New Roman" w:cs="Times New Roman"/>
        </w:rPr>
        <w:t xml:space="preserve">Although </w:t>
      </w:r>
      <w:r w:rsidRPr="00687634">
        <w:rPr>
          <w:rFonts w:ascii="Times New Roman" w:hAnsi="Times New Roman" w:cs="Times New Roman"/>
        </w:rPr>
        <w:t>this is an open question. See, for example, Robert Adams’s paper “Involuntary Sins” (</w:t>
      </w:r>
      <w:r>
        <w:rPr>
          <w:rFonts w:ascii="Times New Roman" w:hAnsi="Times New Roman" w:cs="Times New Roman"/>
        </w:rPr>
        <w:t>1985</w:t>
      </w:r>
      <w:r w:rsidRPr="00687634">
        <w:rPr>
          <w:rFonts w:ascii="Times New Roman" w:hAnsi="Times New Roman" w:cs="Times New Roman"/>
        </w:rPr>
        <w:t xml:space="preserve">). </w:t>
      </w:r>
    </w:p>
  </w:footnote>
  <w:footnote w:id="7">
    <w:p w:rsidR="00366E72" w:rsidRPr="00EF0A06" w:rsidRDefault="00366E72" w:rsidP="00EF0A06">
      <w:pPr>
        <w:pStyle w:val="FootnoteText"/>
        <w:rPr>
          <w:rFonts w:ascii="Times New Roman" w:hAnsi="Times New Roman" w:cs="Times New Roman"/>
        </w:rPr>
      </w:pPr>
      <w:r w:rsidRPr="00EF0A06">
        <w:rPr>
          <w:rStyle w:val="FootnoteReference"/>
          <w:rFonts w:ascii="Times New Roman" w:hAnsi="Times New Roman" w:cs="Times New Roman"/>
        </w:rPr>
        <w:footnoteRef/>
      </w:r>
      <w:r w:rsidRPr="00EF0A06">
        <w:rPr>
          <w:rFonts w:ascii="Times New Roman" w:hAnsi="Times New Roman" w:cs="Times New Roman"/>
        </w:rPr>
        <w:t xml:space="preserve"> Other philosophers, like G. Strawson (1986), also operate under the assumption that we can discern from our moral responsibility practices a commitment to the notion of something like basic desert.  </w:t>
      </w:r>
    </w:p>
    <w:p w:rsidR="00366E72" w:rsidRPr="00EF0A06" w:rsidRDefault="00366E72" w:rsidP="00EF0A06">
      <w:pPr>
        <w:pStyle w:val="FootnoteText"/>
        <w:rPr>
          <w:rFonts w:ascii="Times New Roman" w:hAnsi="Times New Roman" w:cs="Times New Roman"/>
        </w:rPr>
      </w:pPr>
    </w:p>
  </w:footnote>
  <w:footnote w:id="8">
    <w:p w:rsidR="00983359" w:rsidRPr="00983359" w:rsidRDefault="00983359">
      <w:pPr>
        <w:pStyle w:val="FootnoteText"/>
        <w:rPr>
          <w:rFonts w:ascii="Times New Roman" w:hAnsi="Times New Roman" w:cs="Times New Roman"/>
        </w:rPr>
      </w:pPr>
      <w:r w:rsidRPr="00983359">
        <w:rPr>
          <w:rStyle w:val="FootnoteReference"/>
          <w:rFonts w:ascii="Times New Roman" w:hAnsi="Times New Roman" w:cs="Times New Roman"/>
        </w:rPr>
        <w:footnoteRef/>
      </w:r>
      <w:r w:rsidRPr="00983359">
        <w:rPr>
          <w:rFonts w:ascii="Times New Roman" w:hAnsi="Times New Roman" w:cs="Times New Roman"/>
        </w:rPr>
        <w:t xml:space="preserve"> Note that Lenman does defend the thesis that a person can deserve to be blamed for wrongdoing. But on his view, the desert is not basic. It is, as Rawls (1971) might put it, a form of post-institutional desert. The desert itself as a normative basis for evaluating conduct is justified in more basic, contractualist terms.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512A"/>
    <w:rsid w:val="00004C6F"/>
    <w:rsid w:val="00004F3B"/>
    <w:rsid w:val="000055A6"/>
    <w:rsid w:val="00006868"/>
    <w:rsid w:val="00006DD5"/>
    <w:rsid w:val="0001033E"/>
    <w:rsid w:val="00010722"/>
    <w:rsid w:val="000127D8"/>
    <w:rsid w:val="00012CCF"/>
    <w:rsid w:val="00012CFD"/>
    <w:rsid w:val="0001331A"/>
    <w:rsid w:val="00014AAD"/>
    <w:rsid w:val="0001779A"/>
    <w:rsid w:val="00017E7D"/>
    <w:rsid w:val="000208B9"/>
    <w:rsid w:val="000224F6"/>
    <w:rsid w:val="00033436"/>
    <w:rsid w:val="000334B1"/>
    <w:rsid w:val="00034F1B"/>
    <w:rsid w:val="00041A31"/>
    <w:rsid w:val="000440A9"/>
    <w:rsid w:val="00045357"/>
    <w:rsid w:val="0004705D"/>
    <w:rsid w:val="00047727"/>
    <w:rsid w:val="0005247D"/>
    <w:rsid w:val="00052F27"/>
    <w:rsid w:val="000543B3"/>
    <w:rsid w:val="00055940"/>
    <w:rsid w:val="000604FB"/>
    <w:rsid w:val="000605E4"/>
    <w:rsid w:val="000608B3"/>
    <w:rsid w:val="00061BE6"/>
    <w:rsid w:val="00061DA7"/>
    <w:rsid w:val="00062EE8"/>
    <w:rsid w:val="000631A1"/>
    <w:rsid w:val="00063A3E"/>
    <w:rsid w:val="00064817"/>
    <w:rsid w:val="00064B25"/>
    <w:rsid w:val="00065DB2"/>
    <w:rsid w:val="00065E50"/>
    <w:rsid w:val="00066639"/>
    <w:rsid w:val="00067DA6"/>
    <w:rsid w:val="0007074F"/>
    <w:rsid w:val="000709CB"/>
    <w:rsid w:val="00070DEF"/>
    <w:rsid w:val="00070E97"/>
    <w:rsid w:val="000712BF"/>
    <w:rsid w:val="000723BF"/>
    <w:rsid w:val="000769EC"/>
    <w:rsid w:val="00077EFE"/>
    <w:rsid w:val="000846F4"/>
    <w:rsid w:val="00085BD4"/>
    <w:rsid w:val="00086743"/>
    <w:rsid w:val="00087AC2"/>
    <w:rsid w:val="0009023C"/>
    <w:rsid w:val="000903EF"/>
    <w:rsid w:val="00093395"/>
    <w:rsid w:val="00095D36"/>
    <w:rsid w:val="000A648F"/>
    <w:rsid w:val="000A7973"/>
    <w:rsid w:val="000A7AFC"/>
    <w:rsid w:val="000B3315"/>
    <w:rsid w:val="000B50D1"/>
    <w:rsid w:val="000B5FAD"/>
    <w:rsid w:val="000B7062"/>
    <w:rsid w:val="000B71C0"/>
    <w:rsid w:val="000B7852"/>
    <w:rsid w:val="000C02E8"/>
    <w:rsid w:val="000C0EF0"/>
    <w:rsid w:val="000C157D"/>
    <w:rsid w:val="000C18AB"/>
    <w:rsid w:val="000C1AF0"/>
    <w:rsid w:val="000C2464"/>
    <w:rsid w:val="000C252C"/>
    <w:rsid w:val="000C514E"/>
    <w:rsid w:val="000C59B8"/>
    <w:rsid w:val="000C7A06"/>
    <w:rsid w:val="000D1B24"/>
    <w:rsid w:val="000D31CF"/>
    <w:rsid w:val="000D5A48"/>
    <w:rsid w:val="000E0CEB"/>
    <w:rsid w:val="000E2EBB"/>
    <w:rsid w:val="000E3FC0"/>
    <w:rsid w:val="000E6461"/>
    <w:rsid w:val="000E69E7"/>
    <w:rsid w:val="000E712C"/>
    <w:rsid w:val="000E7BEF"/>
    <w:rsid w:val="000E7EBB"/>
    <w:rsid w:val="000F42AB"/>
    <w:rsid w:val="000F51A9"/>
    <w:rsid w:val="000F7A57"/>
    <w:rsid w:val="001025B7"/>
    <w:rsid w:val="001034B8"/>
    <w:rsid w:val="00107197"/>
    <w:rsid w:val="00110033"/>
    <w:rsid w:val="00110172"/>
    <w:rsid w:val="001215D9"/>
    <w:rsid w:val="001222FA"/>
    <w:rsid w:val="00127E5A"/>
    <w:rsid w:val="00135152"/>
    <w:rsid w:val="00135269"/>
    <w:rsid w:val="00135775"/>
    <w:rsid w:val="00136754"/>
    <w:rsid w:val="0013691E"/>
    <w:rsid w:val="00137523"/>
    <w:rsid w:val="001375DE"/>
    <w:rsid w:val="00143D11"/>
    <w:rsid w:val="00144C63"/>
    <w:rsid w:val="001456F5"/>
    <w:rsid w:val="00147C2A"/>
    <w:rsid w:val="00150FCB"/>
    <w:rsid w:val="001523C9"/>
    <w:rsid w:val="0015365A"/>
    <w:rsid w:val="001536DD"/>
    <w:rsid w:val="00154F3F"/>
    <w:rsid w:val="00156721"/>
    <w:rsid w:val="00156C92"/>
    <w:rsid w:val="00157B1F"/>
    <w:rsid w:val="00161EE7"/>
    <w:rsid w:val="00162BCC"/>
    <w:rsid w:val="001650B4"/>
    <w:rsid w:val="00166586"/>
    <w:rsid w:val="001668F7"/>
    <w:rsid w:val="0016704D"/>
    <w:rsid w:val="00171BD6"/>
    <w:rsid w:val="00172895"/>
    <w:rsid w:val="00174689"/>
    <w:rsid w:val="0017482A"/>
    <w:rsid w:val="00174E1D"/>
    <w:rsid w:val="0017694F"/>
    <w:rsid w:val="00177131"/>
    <w:rsid w:val="00180CDB"/>
    <w:rsid w:val="00181E98"/>
    <w:rsid w:val="00182D4F"/>
    <w:rsid w:val="001855A2"/>
    <w:rsid w:val="00185659"/>
    <w:rsid w:val="0018601E"/>
    <w:rsid w:val="001861E0"/>
    <w:rsid w:val="00187B79"/>
    <w:rsid w:val="00192802"/>
    <w:rsid w:val="00192B16"/>
    <w:rsid w:val="00194F56"/>
    <w:rsid w:val="0019634B"/>
    <w:rsid w:val="00196E88"/>
    <w:rsid w:val="001971DB"/>
    <w:rsid w:val="001A0572"/>
    <w:rsid w:val="001A05EA"/>
    <w:rsid w:val="001A069A"/>
    <w:rsid w:val="001A0C64"/>
    <w:rsid w:val="001A23FF"/>
    <w:rsid w:val="001A6DF7"/>
    <w:rsid w:val="001B0A21"/>
    <w:rsid w:val="001B3D4A"/>
    <w:rsid w:val="001C0766"/>
    <w:rsid w:val="001C080E"/>
    <w:rsid w:val="001C1E92"/>
    <w:rsid w:val="001C2CE9"/>
    <w:rsid w:val="001C41EF"/>
    <w:rsid w:val="001C7140"/>
    <w:rsid w:val="001D19C1"/>
    <w:rsid w:val="001D21C4"/>
    <w:rsid w:val="001D2FD7"/>
    <w:rsid w:val="001E0B3F"/>
    <w:rsid w:val="001E0BA2"/>
    <w:rsid w:val="001E24E1"/>
    <w:rsid w:val="001E57F4"/>
    <w:rsid w:val="001E5BC6"/>
    <w:rsid w:val="001E7680"/>
    <w:rsid w:val="001F0D0D"/>
    <w:rsid w:val="001F129D"/>
    <w:rsid w:val="001F1FB6"/>
    <w:rsid w:val="001F5065"/>
    <w:rsid w:val="001F59DF"/>
    <w:rsid w:val="001F62DA"/>
    <w:rsid w:val="001F6789"/>
    <w:rsid w:val="00202D66"/>
    <w:rsid w:val="002067EA"/>
    <w:rsid w:val="00215945"/>
    <w:rsid w:val="0022193E"/>
    <w:rsid w:val="00222489"/>
    <w:rsid w:val="00222D12"/>
    <w:rsid w:val="002232D0"/>
    <w:rsid w:val="00223D38"/>
    <w:rsid w:val="00224D15"/>
    <w:rsid w:val="002253FE"/>
    <w:rsid w:val="002260DB"/>
    <w:rsid w:val="00226800"/>
    <w:rsid w:val="00227672"/>
    <w:rsid w:val="00231A4B"/>
    <w:rsid w:val="002326F2"/>
    <w:rsid w:val="0023321D"/>
    <w:rsid w:val="00234FE7"/>
    <w:rsid w:val="00241DAF"/>
    <w:rsid w:val="00241DCE"/>
    <w:rsid w:val="00245425"/>
    <w:rsid w:val="002454DF"/>
    <w:rsid w:val="00252EA1"/>
    <w:rsid w:val="00253893"/>
    <w:rsid w:val="002538C9"/>
    <w:rsid w:val="00254AE8"/>
    <w:rsid w:val="002555AD"/>
    <w:rsid w:val="0026252F"/>
    <w:rsid w:val="00264D7C"/>
    <w:rsid w:val="00266499"/>
    <w:rsid w:val="00266F57"/>
    <w:rsid w:val="002752D6"/>
    <w:rsid w:val="00277387"/>
    <w:rsid w:val="002778DD"/>
    <w:rsid w:val="00280414"/>
    <w:rsid w:val="00280CFB"/>
    <w:rsid w:val="00282A2F"/>
    <w:rsid w:val="00283512"/>
    <w:rsid w:val="00284B20"/>
    <w:rsid w:val="002852E4"/>
    <w:rsid w:val="002913E5"/>
    <w:rsid w:val="002946F9"/>
    <w:rsid w:val="00294A14"/>
    <w:rsid w:val="00296141"/>
    <w:rsid w:val="002A0851"/>
    <w:rsid w:val="002A0C26"/>
    <w:rsid w:val="002A288D"/>
    <w:rsid w:val="002A2E96"/>
    <w:rsid w:val="002A3598"/>
    <w:rsid w:val="002A5FCA"/>
    <w:rsid w:val="002A6A0C"/>
    <w:rsid w:val="002A7F6F"/>
    <w:rsid w:val="002B02AF"/>
    <w:rsid w:val="002B0470"/>
    <w:rsid w:val="002B091B"/>
    <w:rsid w:val="002B0F75"/>
    <w:rsid w:val="002B2E5D"/>
    <w:rsid w:val="002B44FF"/>
    <w:rsid w:val="002B5A48"/>
    <w:rsid w:val="002C02FC"/>
    <w:rsid w:val="002C1296"/>
    <w:rsid w:val="002C13B3"/>
    <w:rsid w:val="002C160B"/>
    <w:rsid w:val="002C1B89"/>
    <w:rsid w:val="002C2161"/>
    <w:rsid w:val="002C5933"/>
    <w:rsid w:val="002C6623"/>
    <w:rsid w:val="002C6930"/>
    <w:rsid w:val="002D0238"/>
    <w:rsid w:val="002D046A"/>
    <w:rsid w:val="002D16A1"/>
    <w:rsid w:val="002D1EAD"/>
    <w:rsid w:val="002D395F"/>
    <w:rsid w:val="002D5B29"/>
    <w:rsid w:val="002D7C11"/>
    <w:rsid w:val="002E04BD"/>
    <w:rsid w:val="002E0E08"/>
    <w:rsid w:val="002E3231"/>
    <w:rsid w:val="002E452E"/>
    <w:rsid w:val="002E4F27"/>
    <w:rsid w:val="002E6788"/>
    <w:rsid w:val="002F1E92"/>
    <w:rsid w:val="002F28B0"/>
    <w:rsid w:val="002F2A69"/>
    <w:rsid w:val="002F4151"/>
    <w:rsid w:val="003005AD"/>
    <w:rsid w:val="00300BAC"/>
    <w:rsid w:val="003061DF"/>
    <w:rsid w:val="0031122E"/>
    <w:rsid w:val="00311FF1"/>
    <w:rsid w:val="0031238F"/>
    <w:rsid w:val="0031515D"/>
    <w:rsid w:val="00315FB1"/>
    <w:rsid w:val="00321578"/>
    <w:rsid w:val="00323B42"/>
    <w:rsid w:val="00326D33"/>
    <w:rsid w:val="00326EA5"/>
    <w:rsid w:val="003305D2"/>
    <w:rsid w:val="00330AE4"/>
    <w:rsid w:val="00330D2B"/>
    <w:rsid w:val="00333547"/>
    <w:rsid w:val="0033394D"/>
    <w:rsid w:val="00334903"/>
    <w:rsid w:val="003352B3"/>
    <w:rsid w:val="00337374"/>
    <w:rsid w:val="00337FC0"/>
    <w:rsid w:val="00341FD0"/>
    <w:rsid w:val="00343BBE"/>
    <w:rsid w:val="003450CF"/>
    <w:rsid w:val="00346584"/>
    <w:rsid w:val="00347CFF"/>
    <w:rsid w:val="00352812"/>
    <w:rsid w:val="00352B8C"/>
    <w:rsid w:val="0035315E"/>
    <w:rsid w:val="00353F10"/>
    <w:rsid w:val="00355D5A"/>
    <w:rsid w:val="00357A62"/>
    <w:rsid w:val="00360504"/>
    <w:rsid w:val="00360807"/>
    <w:rsid w:val="00360EE0"/>
    <w:rsid w:val="00361CE6"/>
    <w:rsid w:val="00362E14"/>
    <w:rsid w:val="003642E7"/>
    <w:rsid w:val="00364772"/>
    <w:rsid w:val="00364CE7"/>
    <w:rsid w:val="00365694"/>
    <w:rsid w:val="00365E6C"/>
    <w:rsid w:val="00366A7F"/>
    <w:rsid w:val="00366E72"/>
    <w:rsid w:val="0037121B"/>
    <w:rsid w:val="0037211D"/>
    <w:rsid w:val="00373B5E"/>
    <w:rsid w:val="003756E3"/>
    <w:rsid w:val="003762FE"/>
    <w:rsid w:val="00380078"/>
    <w:rsid w:val="00380E11"/>
    <w:rsid w:val="00381B12"/>
    <w:rsid w:val="00382DCD"/>
    <w:rsid w:val="0038401F"/>
    <w:rsid w:val="003877F7"/>
    <w:rsid w:val="00390DAE"/>
    <w:rsid w:val="00391457"/>
    <w:rsid w:val="00395BAC"/>
    <w:rsid w:val="003A0149"/>
    <w:rsid w:val="003A02B9"/>
    <w:rsid w:val="003A03FF"/>
    <w:rsid w:val="003A1689"/>
    <w:rsid w:val="003A1A50"/>
    <w:rsid w:val="003A2ED5"/>
    <w:rsid w:val="003A6B03"/>
    <w:rsid w:val="003B172E"/>
    <w:rsid w:val="003B2393"/>
    <w:rsid w:val="003B3372"/>
    <w:rsid w:val="003B5498"/>
    <w:rsid w:val="003B595D"/>
    <w:rsid w:val="003B6224"/>
    <w:rsid w:val="003B63DF"/>
    <w:rsid w:val="003C0B10"/>
    <w:rsid w:val="003C197D"/>
    <w:rsid w:val="003C245E"/>
    <w:rsid w:val="003C25E0"/>
    <w:rsid w:val="003C271A"/>
    <w:rsid w:val="003C5080"/>
    <w:rsid w:val="003C60C9"/>
    <w:rsid w:val="003C6285"/>
    <w:rsid w:val="003C6A1C"/>
    <w:rsid w:val="003D0859"/>
    <w:rsid w:val="003D0A1E"/>
    <w:rsid w:val="003D1AEB"/>
    <w:rsid w:val="003D3391"/>
    <w:rsid w:val="003D34AC"/>
    <w:rsid w:val="003D5CA3"/>
    <w:rsid w:val="003D7753"/>
    <w:rsid w:val="003E2CBC"/>
    <w:rsid w:val="003E4EA3"/>
    <w:rsid w:val="003E6DA3"/>
    <w:rsid w:val="003E72BF"/>
    <w:rsid w:val="003F5E4A"/>
    <w:rsid w:val="00400910"/>
    <w:rsid w:val="004023C4"/>
    <w:rsid w:val="00404FB1"/>
    <w:rsid w:val="00406947"/>
    <w:rsid w:val="00410C25"/>
    <w:rsid w:val="00412FF9"/>
    <w:rsid w:val="004147CD"/>
    <w:rsid w:val="00415137"/>
    <w:rsid w:val="00416726"/>
    <w:rsid w:val="0042375F"/>
    <w:rsid w:val="00423BF2"/>
    <w:rsid w:val="00424F68"/>
    <w:rsid w:val="00426084"/>
    <w:rsid w:val="00426F74"/>
    <w:rsid w:val="00427F37"/>
    <w:rsid w:val="00430A0F"/>
    <w:rsid w:val="0043218D"/>
    <w:rsid w:val="004322C9"/>
    <w:rsid w:val="00432422"/>
    <w:rsid w:val="00433DFE"/>
    <w:rsid w:val="00434CB5"/>
    <w:rsid w:val="00435BE3"/>
    <w:rsid w:val="00441D04"/>
    <w:rsid w:val="00447F08"/>
    <w:rsid w:val="00454742"/>
    <w:rsid w:val="0045509D"/>
    <w:rsid w:val="00455688"/>
    <w:rsid w:val="004568CF"/>
    <w:rsid w:val="0046085E"/>
    <w:rsid w:val="0046317B"/>
    <w:rsid w:val="0046327F"/>
    <w:rsid w:val="00465BAB"/>
    <w:rsid w:val="00465CD3"/>
    <w:rsid w:val="00471CEF"/>
    <w:rsid w:val="00471E59"/>
    <w:rsid w:val="004731EE"/>
    <w:rsid w:val="00476E8A"/>
    <w:rsid w:val="00480398"/>
    <w:rsid w:val="004805C1"/>
    <w:rsid w:val="00480C25"/>
    <w:rsid w:val="004813E5"/>
    <w:rsid w:val="0048143E"/>
    <w:rsid w:val="004817AB"/>
    <w:rsid w:val="00481D0D"/>
    <w:rsid w:val="00481DF4"/>
    <w:rsid w:val="0048365B"/>
    <w:rsid w:val="00483886"/>
    <w:rsid w:val="00483E67"/>
    <w:rsid w:val="00484092"/>
    <w:rsid w:val="00484DC4"/>
    <w:rsid w:val="004873B9"/>
    <w:rsid w:val="00491732"/>
    <w:rsid w:val="004943BF"/>
    <w:rsid w:val="00495956"/>
    <w:rsid w:val="004959B6"/>
    <w:rsid w:val="00497D7A"/>
    <w:rsid w:val="004A091D"/>
    <w:rsid w:val="004A2E22"/>
    <w:rsid w:val="004B009A"/>
    <w:rsid w:val="004B00EA"/>
    <w:rsid w:val="004B0B86"/>
    <w:rsid w:val="004B0C7F"/>
    <w:rsid w:val="004B0D7E"/>
    <w:rsid w:val="004B151F"/>
    <w:rsid w:val="004B4F29"/>
    <w:rsid w:val="004B512A"/>
    <w:rsid w:val="004B6430"/>
    <w:rsid w:val="004B7B98"/>
    <w:rsid w:val="004C401C"/>
    <w:rsid w:val="004C5C9B"/>
    <w:rsid w:val="004C738F"/>
    <w:rsid w:val="004C7A3E"/>
    <w:rsid w:val="004D0CC3"/>
    <w:rsid w:val="004D116A"/>
    <w:rsid w:val="004D42F8"/>
    <w:rsid w:val="004D5D4E"/>
    <w:rsid w:val="004D7330"/>
    <w:rsid w:val="004E02C3"/>
    <w:rsid w:val="004E06D9"/>
    <w:rsid w:val="004E13FB"/>
    <w:rsid w:val="004E1463"/>
    <w:rsid w:val="004E2B13"/>
    <w:rsid w:val="004E58E8"/>
    <w:rsid w:val="004E7BA5"/>
    <w:rsid w:val="004F0114"/>
    <w:rsid w:val="004F0363"/>
    <w:rsid w:val="004F05F0"/>
    <w:rsid w:val="004F1E8E"/>
    <w:rsid w:val="004F5B6B"/>
    <w:rsid w:val="004F6B8A"/>
    <w:rsid w:val="00500202"/>
    <w:rsid w:val="00500BA7"/>
    <w:rsid w:val="005011A4"/>
    <w:rsid w:val="00502DAB"/>
    <w:rsid w:val="00505363"/>
    <w:rsid w:val="00505F91"/>
    <w:rsid w:val="00511711"/>
    <w:rsid w:val="00511A3F"/>
    <w:rsid w:val="005133E6"/>
    <w:rsid w:val="00513584"/>
    <w:rsid w:val="00513942"/>
    <w:rsid w:val="005160ED"/>
    <w:rsid w:val="0051742C"/>
    <w:rsid w:val="00520BCA"/>
    <w:rsid w:val="005212B2"/>
    <w:rsid w:val="00522DC2"/>
    <w:rsid w:val="00523CE5"/>
    <w:rsid w:val="00524D8D"/>
    <w:rsid w:val="00527BF0"/>
    <w:rsid w:val="00537252"/>
    <w:rsid w:val="00544289"/>
    <w:rsid w:val="0054557F"/>
    <w:rsid w:val="00546191"/>
    <w:rsid w:val="00547217"/>
    <w:rsid w:val="0055217C"/>
    <w:rsid w:val="00552281"/>
    <w:rsid w:val="00553C56"/>
    <w:rsid w:val="0055643F"/>
    <w:rsid w:val="005567FB"/>
    <w:rsid w:val="00561654"/>
    <w:rsid w:val="00561AFE"/>
    <w:rsid w:val="0056429D"/>
    <w:rsid w:val="0056585C"/>
    <w:rsid w:val="005703F1"/>
    <w:rsid w:val="0057187B"/>
    <w:rsid w:val="00572CC5"/>
    <w:rsid w:val="0057373F"/>
    <w:rsid w:val="00573E00"/>
    <w:rsid w:val="005769D9"/>
    <w:rsid w:val="00580CEC"/>
    <w:rsid w:val="005812EA"/>
    <w:rsid w:val="00581E36"/>
    <w:rsid w:val="005824C5"/>
    <w:rsid w:val="005847D0"/>
    <w:rsid w:val="00585041"/>
    <w:rsid w:val="0058668D"/>
    <w:rsid w:val="0059091B"/>
    <w:rsid w:val="0059657F"/>
    <w:rsid w:val="005A5224"/>
    <w:rsid w:val="005B0271"/>
    <w:rsid w:val="005B0DD5"/>
    <w:rsid w:val="005B22B2"/>
    <w:rsid w:val="005C0545"/>
    <w:rsid w:val="005C156F"/>
    <w:rsid w:val="005C2384"/>
    <w:rsid w:val="005C279D"/>
    <w:rsid w:val="005C389F"/>
    <w:rsid w:val="005C3916"/>
    <w:rsid w:val="005C3DD7"/>
    <w:rsid w:val="005C4AD9"/>
    <w:rsid w:val="005C562A"/>
    <w:rsid w:val="005D0FB4"/>
    <w:rsid w:val="005D19FC"/>
    <w:rsid w:val="005D29A1"/>
    <w:rsid w:val="005D31A9"/>
    <w:rsid w:val="005D34B1"/>
    <w:rsid w:val="005D4E3F"/>
    <w:rsid w:val="005D5660"/>
    <w:rsid w:val="005D56BF"/>
    <w:rsid w:val="005D5EEB"/>
    <w:rsid w:val="005E4C82"/>
    <w:rsid w:val="005E7256"/>
    <w:rsid w:val="005E75C7"/>
    <w:rsid w:val="005F22EC"/>
    <w:rsid w:val="005F24E6"/>
    <w:rsid w:val="005F4968"/>
    <w:rsid w:val="005F7260"/>
    <w:rsid w:val="005F72EC"/>
    <w:rsid w:val="005F7558"/>
    <w:rsid w:val="006007AA"/>
    <w:rsid w:val="006021A9"/>
    <w:rsid w:val="00605A87"/>
    <w:rsid w:val="00613361"/>
    <w:rsid w:val="00614C34"/>
    <w:rsid w:val="00614F1E"/>
    <w:rsid w:val="006222A1"/>
    <w:rsid w:val="00625EE8"/>
    <w:rsid w:val="0063062C"/>
    <w:rsid w:val="006331A1"/>
    <w:rsid w:val="006349AB"/>
    <w:rsid w:val="00637210"/>
    <w:rsid w:val="006406E7"/>
    <w:rsid w:val="00642E1A"/>
    <w:rsid w:val="00643574"/>
    <w:rsid w:val="00646E15"/>
    <w:rsid w:val="006470A6"/>
    <w:rsid w:val="00647875"/>
    <w:rsid w:val="006479E6"/>
    <w:rsid w:val="006506BB"/>
    <w:rsid w:val="006510BC"/>
    <w:rsid w:val="00651E6E"/>
    <w:rsid w:val="00653D16"/>
    <w:rsid w:val="0065405F"/>
    <w:rsid w:val="0065407F"/>
    <w:rsid w:val="00654297"/>
    <w:rsid w:val="00655333"/>
    <w:rsid w:val="0065536B"/>
    <w:rsid w:val="00663332"/>
    <w:rsid w:val="00663F75"/>
    <w:rsid w:val="006642A6"/>
    <w:rsid w:val="00665DF6"/>
    <w:rsid w:val="006703C7"/>
    <w:rsid w:val="00670AA0"/>
    <w:rsid w:val="00670F19"/>
    <w:rsid w:val="00671538"/>
    <w:rsid w:val="00671B81"/>
    <w:rsid w:val="00671D13"/>
    <w:rsid w:val="0067461A"/>
    <w:rsid w:val="00674F39"/>
    <w:rsid w:val="00682393"/>
    <w:rsid w:val="00684EEB"/>
    <w:rsid w:val="00685241"/>
    <w:rsid w:val="00685F35"/>
    <w:rsid w:val="00685F95"/>
    <w:rsid w:val="006862BB"/>
    <w:rsid w:val="00687634"/>
    <w:rsid w:val="00696138"/>
    <w:rsid w:val="00697C70"/>
    <w:rsid w:val="006A066A"/>
    <w:rsid w:val="006A0F9C"/>
    <w:rsid w:val="006A1D7F"/>
    <w:rsid w:val="006A3B58"/>
    <w:rsid w:val="006A50EB"/>
    <w:rsid w:val="006A6492"/>
    <w:rsid w:val="006A7104"/>
    <w:rsid w:val="006B0CBA"/>
    <w:rsid w:val="006B3BCE"/>
    <w:rsid w:val="006B4146"/>
    <w:rsid w:val="006B5383"/>
    <w:rsid w:val="006B5B3F"/>
    <w:rsid w:val="006C0488"/>
    <w:rsid w:val="006C183C"/>
    <w:rsid w:val="006C1A4B"/>
    <w:rsid w:val="006C1CFB"/>
    <w:rsid w:val="006C43CF"/>
    <w:rsid w:val="006C780B"/>
    <w:rsid w:val="006D0900"/>
    <w:rsid w:val="006D1BFD"/>
    <w:rsid w:val="006D5323"/>
    <w:rsid w:val="006D6F08"/>
    <w:rsid w:val="006D750F"/>
    <w:rsid w:val="006E1D86"/>
    <w:rsid w:val="006E3510"/>
    <w:rsid w:val="006E38E3"/>
    <w:rsid w:val="006E508C"/>
    <w:rsid w:val="006E5AB9"/>
    <w:rsid w:val="006E6CDF"/>
    <w:rsid w:val="006E71EA"/>
    <w:rsid w:val="006E79E0"/>
    <w:rsid w:val="006F4F36"/>
    <w:rsid w:val="007019E1"/>
    <w:rsid w:val="007027C1"/>
    <w:rsid w:val="007046DF"/>
    <w:rsid w:val="007049EB"/>
    <w:rsid w:val="00706223"/>
    <w:rsid w:val="00707420"/>
    <w:rsid w:val="007163B6"/>
    <w:rsid w:val="00724139"/>
    <w:rsid w:val="00724AD3"/>
    <w:rsid w:val="0072515A"/>
    <w:rsid w:val="00726A47"/>
    <w:rsid w:val="007271C6"/>
    <w:rsid w:val="00727FC6"/>
    <w:rsid w:val="007313B6"/>
    <w:rsid w:val="00732488"/>
    <w:rsid w:val="007333B1"/>
    <w:rsid w:val="007346C9"/>
    <w:rsid w:val="007364E6"/>
    <w:rsid w:val="00736F21"/>
    <w:rsid w:val="00743274"/>
    <w:rsid w:val="0074366D"/>
    <w:rsid w:val="00746FE1"/>
    <w:rsid w:val="00747785"/>
    <w:rsid w:val="007501F2"/>
    <w:rsid w:val="00750A2A"/>
    <w:rsid w:val="007510AA"/>
    <w:rsid w:val="007536A4"/>
    <w:rsid w:val="00754072"/>
    <w:rsid w:val="0075485F"/>
    <w:rsid w:val="007554C0"/>
    <w:rsid w:val="00756A5A"/>
    <w:rsid w:val="00757EF8"/>
    <w:rsid w:val="00761262"/>
    <w:rsid w:val="00761B2E"/>
    <w:rsid w:val="00762E5A"/>
    <w:rsid w:val="007710A6"/>
    <w:rsid w:val="007721FB"/>
    <w:rsid w:val="0077466B"/>
    <w:rsid w:val="0077479F"/>
    <w:rsid w:val="00774ED8"/>
    <w:rsid w:val="00777612"/>
    <w:rsid w:val="00782389"/>
    <w:rsid w:val="00787CE9"/>
    <w:rsid w:val="0079002B"/>
    <w:rsid w:val="00790560"/>
    <w:rsid w:val="00792C9D"/>
    <w:rsid w:val="00793A6B"/>
    <w:rsid w:val="0079425D"/>
    <w:rsid w:val="007942AF"/>
    <w:rsid w:val="00795067"/>
    <w:rsid w:val="00796001"/>
    <w:rsid w:val="00796EFB"/>
    <w:rsid w:val="007A13A2"/>
    <w:rsid w:val="007A1AF3"/>
    <w:rsid w:val="007A30E1"/>
    <w:rsid w:val="007A4E64"/>
    <w:rsid w:val="007A51ED"/>
    <w:rsid w:val="007B03D3"/>
    <w:rsid w:val="007B4B1D"/>
    <w:rsid w:val="007B7420"/>
    <w:rsid w:val="007C3721"/>
    <w:rsid w:val="007D01E5"/>
    <w:rsid w:val="007D07FE"/>
    <w:rsid w:val="007D2980"/>
    <w:rsid w:val="007D3D8E"/>
    <w:rsid w:val="007D4A77"/>
    <w:rsid w:val="007D60C6"/>
    <w:rsid w:val="007D6E1B"/>
    <w:rsid w:val="007D773A"/>
    <w:rsid w:val="007E2174"/>
    <w:rsid w:val="007E6801"/>
    <w:rsid w:val="007E6ACF"/>
    <w:rsid w:val="007E7B54"/>
    <w:rsid w:val="007F18B6"/>
    <w:rsid w:val="007F1D21"/>
    <w:rsid w:val="007F2D6A"/>
    <w:rsid w:val="007F37DF"/>
    <w:rsid w:val="007F3FD2"/>
    <w:rsid w:val="007F54EF"/>
    <w:rsid w:val="007F775D"/>
    <w:rsid w:val="008007BF"/>
    <w:rsid w:val="00800DC9"/>
    <w:rsid w:val="00801242"/>
    <w:rsid w:val="008037A4"/>
    <w:rsid w:val="00805D2E"/>
    <w:rsid w:val="00810E7D"/>
    <w:rsid w:val="008157DA"/>
    <w:rsid w:val="008175AE"/>
    <w:rsid w:val="0082208C"/>
    <w:rsid w:val="008261FA"/>
    <w:rsid w:val="0082623E"/>
    <w:rsid w:val="0082626E"/>
    <w:rsid w:val="00826FA6"/>
    <w:rsid w:val="008307BB"/>
    <w:rsid w:val="00831C9E"/>
    <w:rsid w:val="00831D0D"/>
    <w:rsid w:val="00834164"/>
    <w:rsid w:val="00834BBB"/>
    <w:rsid w:val="00835560"/>
    <w:rsid w:val="008375B7"/>
    <w:rsid w:val="0084309D"/>
    <w:rsid w:val="00843596"/>
    <w:rsid w:val="00843C71"/>
    <w:rsid w:val="00845CB1"/>
    <w:rsid w:val="0084677F"/>
    <w:rsid w:val="00847052"/>
    <w:rsid w:val="00850684"/>
    <w:rsid w:val="0085379D"/>
    <w:rsid w:val="008540BD"/>
    <w:rsid w:val="00856404"/>
    <w:rsid w:val="0086013F"/>
    <w:rsid w:val="00860C73"/>
    <w:rsid w:val="008613E5"/>
    <w:rsid w:val="008617B7"/>
    <w:rsid w:val="00861FBF"/>
    <w:rsid w:val="0086527C"/>
    <w:rsid w:val="00865667"/>
    <w:rsid w:val="00873A73"/>
    <w:rsid w:val="00875F64"/>
    <w:rsid w:val="008769DC"/>
    <w:rsid w:val="008801E8"/>
    <w:rsid w:val="0088061B"/>
    <w:rsid w:val="008812C6"/>
    <w:rsid w:val="0088181B"/>
    <w:rsid w:val="00881F5B"/>
    <w:rsid w:val="0088216B"/>
    <w:rsid w:val="008826CB"/>
    <w:rsid w:val="00885229"/>
    <w:rsid w:val="0088718A"/>
    <w:rsid w:val="008901DD"/>
    <w:rsid w:val="00893343"/>
    <w:rsid w:val="008959EA"/>
    <w:rsid w:val="0089690C"/>
    <w:rsid w:val="00896B89"/>
    <w:rsid w:val="008971DB"/>
    <w:rsid w:val="008A092D"/>
    <w:rsid w:val="008A0AFC"/>
    <w:rsid w:val="008A14B9"/>
    <w:rsid w:val="008A3646"/>
    <w:rsid w:val="008A39D2"/>
    <w:rsid w:val="008B122E"/>
    <w:rsid w:val="008B25FE"/>
    <w:rsid w:val="008B2C11"/>
    <w:rsid w:val="008B31EB"/>
    <w:rsid w:val="008B354D"/>
    <w:rsid w:val="008B3E59"/>
    <w:rsid w:val="008B5FC8"/>
    <w:rsid w:val="008C2AD2"/>
    <w:rsid w:val="008C2D22"/>
    <w:rsid w:val="008C3B88"/>
    <w:rsid w:val="008C7108"/>
    <w:rsid w:val="008D3DA4"/>
    <w:rsid w:val="008D5491"/>
    <w:rsid w:val="008D58CB"/>
    <w:rsid w:val="008D66EA"/>
    <w:rsid w:val="008E0E24"/>
    <w:rsid w:val="008E140D"/>
    <w:rsid w:val="008E15AF"/>
    <w:rsid w:val="008E19CE"/>
    <w:rsid w:val="008E399C"/>
    <w:rsid w:val="008E60F8"/>
    <w:rsid w:val="008E6E0B"/>
    <w:rsid w:val="008E715E"/>
    <w:rsid w:val="008F27BF"/>
    <w:rsid w:val="008F3022"/>
    <w:rsid w:val="008F464F"/>
    <w:rsid w:val="008F5BDB"/>
    <w:rsid w:val="008F615E"/>
    <w:rsid w:val="0090069C"/>
    <w:rsid w:val="00900E71"/>
    <w:rsid w:val="00901017"/>
    <w:rsid w:val="00902324"/>
    <w:rsid w:val="0090754C"/>
    <w:rsid w:val="009111C9"/>
    <w:rsid w:val="00912AE3"/>
    <w:rsid w:val="009135A7"/>
    <w:rsid w:val="009154F0"/>
    <w:rsid w:val="00917D11"/>
    <w:rsid w:val="00917EFA"/>
    <w:rsid w:val="0092098F"/>
    <w:rsid w:val="009210F2"/>
    <w:rsid w:val="00921960"/>
    <w:rsid w:val="00921E6B"/>
    <w:rsid w:val="00925166"/>
    <w:rsid w:val="00926D77"/>
    <w:rsid w:val="00927445"/>
    <w:rsid w:val="00927782"/>
    <w:rsid w:val="00932A8E"/>
    <w:rsid w:val="009356F7"/>
    <w:rsid w:val="0093783A"/>
    <w:rsid w:val="00940CB7"/>
    <w:rsid w:val="009421AB"/>
    <w:rsid w:val="00943A9D"/>
    <w:rsid w:val="00947986"/>
    <w:rsid w:val="00950ED3"/>
    <w:rsid w:val="00950F75"/>
    <w:rsid w:val="0095323D"/>
    <w:rsid w:val="00955464"/>
    <w:rsid w:val="009555C5"/>
    <w:rsid w:val="009626A5"/>
    <w:rsid w:val="00967B9F"/>
    <w:rsid w:val="00973053"/>
    <w:rsid w:val="00973A08"/>
    <w:rsid w:val="00973F72"/>
    <w:rsid w:val="009757CF"/>
    <w:rsid w:val="00975D44"/>
    <w:rsid w:val="00980C03"/>
    <w:rsid w:val="00981D88"/>
    <w:rsid w:val="00983359"/>
    <w:rsid w:val="009848E9"/>
    <w:rsid w:val="0098547B"/>
    <w:rsid w:val="0098592F"/>
    <w:rsid w:val="00986933"/>
    <w:rsid w:val="0098694B"/>
    <w:rsid w:val="00992C5C"/>
    <w:rsid w:val="00994800"/>
    <w:rsid w:val="00995997"/>
    <w:rsid w:val="00995C51"/>
    <w:rsid w:val="009A0CDD"/>
    <w:rsid w:val="009A18E8"/>
    <w:rsid w:val="009A2CDE"/>
    <w:rsid w:val="009A47FA"/>
    <w:rsid w:val="009A5378"/>
    <w:rsid w:val="009A684F"/>
    <w:rsid w:val="009A6F9E"/>
    <w:rsid w:val="009A7767"/>
    <w:rsid w:val="009B0157"/>
    <w:rsid w:val="009B31D2"/>
    <w:rsid w:val="009B380E"/>
    <w:rsid w:val="009B526B"/>
    <w:rsid w:val="009B528F"/>
    <w:rsid w:val="009B616A"/>
    <w:rsid w:val="009B6E10"/>
    <w:rsid w:val="009C0A3B"/>
    <w:rsid w:val="009C0ACC"/>
    <w:rsid w:val="009C20EE"/>
    <w:rsid w:val="009C23C5"/>
    <w:rsid w:val="009C2686"/>
    <w:rsid w:val="009C3A75"/>
    <w:rsid w:val="009C4FD7"/>
    <w:rsid w:val="009C5092"/>
    <w:rsid w:val="009C681E"/>
    <w:rsid w:val="009C7F68"/>
    <w:rsid w:val="009D1DED"/>
    <w:rsid w:val="009D1ED3"/>
    <w:rsid w:val="009D3292"/>
    <w:rsid w:val="009D40E5"/>
    <w:rsid w:val="009D48F1"/>
    <w:rsid w:val="009D6ADE"/>
    <w:rsid w:val="009D711A"/>
    <w:rsid w:val="009E45BF"/>
    <w:rsid w:val="009F1CA9"/>
    <w:rsid w:val="009F3D20"/>
    <w:rsid w:val="00A00743"/>
    <w:rsid w:val="00A00D13"/>
    <w:rsid w:val="00A01597"/>
    <w:rsid w:val="00A03B61"/>
    <w:rsid w:val="00A043D7"/>
    <w:rsid w:val="00A04BBC"/>
    <w:rsid w:val="00A04DFC"/>
    <w:rsid w:val="00A06D28"/>
    <w:rsid w:val="00A06DFD"/>
    <w:rsid w:val="00A11699"/>
    <w:rsid w:val="00A12922"/>
    <w:rsid w:val="00A12A05"/>
    <w:rsid w:val="00A256FF"/>
    <w:rsid w:val="00A273DA"/>
    <w:rsid w:val="00A31E8F"/>
    <w:rsid w:val="00A3235D"/>
    <w:rsid w:val="00A33E87"/>
    <w:rsid w:val="00A34EFB"/>
    <w:rsid w:val="00A3501A"/>
    <w:rsid w:val="00A42077"/>
    <w:rsid w:val="00A423B1"/>
    <w:rsid w:val="00A42AFA"/>
    <w:rsid w:val="00A43871"/>
    <w:rsid w:val="00A44456"/>
    <w:rsid w:val="00A50835"/>
    <w:rsid w:val="00A55805"/>
    <w:rsid w:val="00A56925"/>
    <w:rsid w:val="00A60046"/>
    <w:rsid w:val="00A601A1"/>
    <w:rsid w:val="00A6127A"/>
    <w:rsid w:val="00A63C52"/>
    <w:rsid w:val="00A64536"/>
    <w:rsid w:val="00A64C2D"/>
    <w:rsid w:val="00A66FFB"/>
    <w:rsid w:val="00A67284"/>
    <w:rsid w:val="00A71D7B"/>
    <w:rsid w:val="00A7333F"/>
    <w:rsid w:val="00A736DF"/>
    <w:rsid w:val="00A74CE6"/>
    <w:rsid w:val="00A75F07"/>
    <w:rsid w:val="00A811C5"/>
    <w:rsid w:val="00A81B67"/>
    <w:rsid w:val="00A8249A"/>
    <w:rsid w:val="00A83941"/>
    <w:rsid w:val="00A845F8"/>
    <w:rsid w:val="00A84B19"/>
    <w:rsid w:val="00A85D72"/>
    <w:rsid w:val="00A87157"/>
    <w:rsid w:val="00A87667"/>
    <w:rsid w:val="00A90C32"/>
    <w:rsid w:val="00A90EAD"/>
    <w:rsid w:val="00A94057"/>
    <w:rsid w:val="00A94BFD"/>
    <w:rsid w:val="00AA02F5"/>
    <w:rsid w:val="00AA05DE"/>
    <w:rsid w:val="00AA070F"/>
    <w:rsid w:val="00AA1B19"/>
    <w:rsid w:val="00AA2C2F"/>
    <w:rsid w:val="00AA7755"/>
    <w:rsid w:val="00AB0B12"/>
    <w:rsid w:val="00AB0BAB"/>
    <w:rsid w:val="00AB6379"/>
    <w:rsid w:val="00AB6C8E"/>
    <w:rsid w:val="00AB7A32"/>
    <w:rsid w:val="00AC0869"/>
    <w:rsid w:val="00AC0D5D"/>
    <w:rsid w:val="00AC63D7"/>
    <w:rsid w:val="00AC674B"/>
    <w:rsid w:val="00AD085E"/>
    <w:rsid w:val="00AD09E2"/>
    <w:rsid w:val="00AD0A6A"/>
    <w:rsid w:val="00AD1F07"/>
    <w:rsid w:val="00AD22F1"/>
    <w:rsid w:val="00AD56C2"/>
    <w:rsid w:val="00AE47EE"/>
    <w:rsid w:val="00AE58E4"/>
    <w:rsid w:val="00AF2316"/>
    <w:rsid w:val="00AF3E95"/>
    <w:rsid w:val="00AF4B19"/>
    <w:rsid w:val="00AF4C8B"/>
    <w:rsid w:val="00AF5B46"/>
    <w:rsid w:val="00AF7FFB"/>
    <w:rsid w:val="00B00CE8"/>
    <w:rsid w:val="00B0394F"/>
    <w:rsid w:val="00B0676D"/>
    <w:rsid w:val="00B078FF"/>
    <w:rsid w:val="00B1027E"/>
    <w:rsid w:val="00B17822"/>
    <w:rsid w:val="00B2031C"/>
    <w:rsid w:val="00B20576"/>
    <w:rsid w:val="00B20CFD"/>
    <w:rsid w:val="00B21115"/>
    <w:rsid w:val="00B21F3E"/>
    <w:rsid w:val="00B23122"/>
    <w:rsid w:val="00B23172"/>
    <w:rsid w:val="00B24203"/>
    <w:rsid w:val="00B24986"/>
    <w:rsid w:val="00B2621D"/>
    <w:rsid w:val="00B27332"/>
    <w:rsid w:val="00B32541"/>
    <w:rsid w:val="00B32673"/>
    <w:rsid w:val="00B35697"/>
    <w:rsid w:val="00B35B18"/>
    <w:rsid w:val="00B44C1F"/>
    <w:rsid w:val="00B44C56"/>
    <w:rsid w:val="00B44E99"/>
    <w:rsid w:val="00B46ADD"/>
    <w:rsid w:val="00B474BB"/>
    <w:rsid w:val="00B4770C"/>
    <w:rsid w:val="00B47998"/>
    <w:rsid w:val="00B53C3A"/>
    <w:rsid w:val="00B546F8"/>
    <w:rsid w:val="00B550A0"/>
    <w:rsid w:val="00B554DC"/>
    <w:rsid w:val="00B55510"/>
    <w:rsid w:val="00B57789"/>
    <w:rsid w:val="00B607AD"/>
    <w:rsid w:val="00B62B4A"/>
    <w:rsid w:val="00B64204"/>
    <w:rsid w:val="00B64B5A"/>
    <w:rsid w:val="00B66D86"/>
    <w:rsid w:val="00B671FF"/>
    <w:rsid w:val="00B71671"/>
    <w:rsid w:val="00B77026"/>
    <w:rsid w:val="00B815A0"/>
    <w:rsid w:val="00B82871"/>
    <w:rsid w:val="00B83608"/>
    <w:rsid w:val="00B836D2"/>
    <w:rsid w:val="00B841AA"/>
    <w:rsid w:val="00B84766"/>
    <w:rsid w:val="00B854BA"/>
    <w:rsid w:val="00B8582B"/>
    <w:rsid w:val="00B8671E"/>
    <w:rsid w:val="00B86F99"/>
    <w:rsid w:val="00B92F46"/>
    <w:rsid w:val="00B9493A"/>
    <w:rsid w:val="00B951D0"/>
    <w:rsid w:val="00BA02CD"/>
    <w:rsid w:val="00BA0B1C"/>
    <w:rsid w:val="00BA197D"/>
    <w:rsid w:val="00BA216F"/>
    <w:rsid w:val="00BA5415"/>
    <w:rsid w:val="00BA5D52"/>
    <w:rsid w:val="00BB13C6"/>
    <w:rsid w:val="00BB3DC4"/>
    <w:rsid w:val="00BB5A37"/>
    <w:rsid w:val="00BB61DE"/>
    <w:rsid w:val="00BB6280"/>
    <w:rsid w:val="00BC015F"/>
    <w:rsid w:val="00BC0E5E"/>
    <w:rsid w:val="00BC16C9"/>
    <w:rsid w:val="00BC3E8E"/>
    <w:rsid w:val="00BC3EE2"/>
    <w:rsid w:val="00BC6F32"/>
    <w:rsid w:val="00BD05A6"/>
    <w:rsid w:val="00BD1B63"/>
    <w:rsid w:val="00BD268D"/>
    <w:rsid w:val="00BD5F07"/>
    <w:rsid w:val="00BE16F0"/>
    <w:rsid w:val="00BE3B2E"/>
    <w:rsid w:val="00BE5340"/>
    <w:rsid w:val="00BE7D68"/>
    <w:rsid w:val="00BE7F3F"/>
    <w:rsid w:val="00BF086D"/>
    <w:rsid w:val="00BF1CD0"/>
    <w:rsid w:val="00BF439A"/>
    <w:rsid w:val="00BF507B"/>
    <w:rsid w:val="00C0087F"/>
    <w:rsid w:val="00C01C30"/>
    <w:rsid w:val="00C047C2"/>
    <w:rsid w:val="00C04E59"/>
    <w:rsid w:val="00C06392"/>
    <w:rsid w:val="00C07271"/>
    <w:rsid w:val="00C07C60"/>
    <w:rsid w:val="00C12037"/>
    <w:rsid w:val="00C12EDC"/>
    <w:rsid w:val="00C174E4"/>
    <w:rsid w:val="00C23B6C"/>
    <w:rsid w:val="00C25096"/>
    <w:rsid w:val="00C274C6"/>
    <w:rsid w:val="00C31677"/>
    <w:rsid w:val="00C31A24"/>
    <w:rsid w:val="00C33639"/>
    <w:rsid w:val="00C33959"/>
    <w:rsid w:val="00C33D58"/>
    <w:rsid w:val="00C3728B"/>
    <w:rsid w:val="00C373C2"/>
    <w:rsid w:val="00C37E90"/>
    <w:rsid w:val="00C41FE5"/>
    <w:rsid w:val="00C45A81"/>
    <w:rsid w:val="00C45C62"/>
    <w:rsid w:val="00C4623C"/>
    <w:rsid w:val="00C47B3F"/>
    <w:rsid w:val="00C5732C"/>
    <w:rsid w:val="00C5775E"/>
    <w:rsid w:val="00C633D1"/>
    <w:rsid w:val="00C6352F"/>
    <w:rsid w:val="00C642CE"/>
    <w:rsid w:val="00C65225"/>
    <w:rsid w:val="00C6557B"/>
    <w:rsid w:val="00C656A3"/>
    <w:rsid w:val="00C65A39"/>
    <w:rsid w:val="00C6684D"/>
    <w:rsid w:val="00C70AAD"/>
    <w:rsid w:val="00C7206E"/>
    <w:rsid w:val="00C747C7"/>
    <w:rsid w:val="00C7773D"/>
    <w:rsid w:val="00C854ED"/>
    <w:rsid w:val="00C9089B"/>
    <w:rsid w:val="00C90A7C"/>
    <w:rsid w:val="00C953B2"/>
    <w:rsid w:val="00C9546B"/>
    <w:rsid w:val="00C9753D"/>
    <w:rsid w:val="00CA16C2"/>
    <w:rsid w:val="00CA1E8C"/>
    <w:rsid w:val="00CA3167"/>
    <w:rsid w:val="00CA3C14"/>
    <w:rsid w:val="00CA5333"/>
    <w:rsid w:val="00CA5D77"/>
    <w:rsid w:val="00CA6BDA"/>
    <w:rsid w:val="00CA6FD9"/>
    <w:rsid w:val="00CB0A87"/>
    <w:rsid w:val="00CB28EE"/>
    <w:rsid w:val="00CB55E0"/>
    <w:rsid w:val="00CB56B8"/>
    <w:rsid w:val="00CB72A8"/>
    <w:rsid w:val="00CB7790"/>
    <w:rsid w:val="00CB7914"/>
    <w:rsid w:val="00CC48B7"/>
    <w:rsid w:val="00CC5092"/>
    <w:rsid w:val="00CC7760"/>
    <w:rsid w:val="00CC7C4D"/>
    <w:rsid w:val="00CD560D"/>
    <w:rsid w:val="00CD585C"/>
    <w:rsid w:val="00CD5D60"/>
    <w:rsid w:val="00CD6184"/>
    <w:rsid w:val="00CD673A"/>
    <w:rsid w:val="00CD7133"/>
    <w:rsid w:val="00CD7F32"/>
    <w:rsid w:val="00CE0298"/>
    <w:rsid w:val="00CE0B78"/>
    <w:rsid w:val="00CE1815"/>
    <w:rsid w:val="00CE33EE"/>
    <w:rsid w:val="00CE3670"/>
    <w:rsid w:val="00CE431B"/>
    <w:rsid w:val="00CE54CC"/>
    <w:rsid w:val="00CE688C"/>
    <w:rsid w:val="00CE6F27"/>
    <w:rsid w:val="00CE7F01"/>
    <w:rsid w:val="00CF2E55"/>
    <w:rsid w:val="00CF3EA3"/>
    <w:rsid w:val="00CF5125"/>
    <w:rsid w:val="00CF5346"/>
    <w:rsid w:val="00D00B04"/>
    <w:rsid w:val="00D02174"/>
    <w:rsid w:val="00D02239"/>
    <w:rsid w:val="00D029AB"/>
    <w:rsid w:val="00D0566F"/>
    <w:rsid w:val="00D057ED"/>
    <w:rsid w:val="00D10FC3"/>
    <w:rsid w:val="00D11AB6"/>
    <w:rsid w:val="00D1213F"/>
    <w:rsid w:val="00D13177"/>
    <w:rsid w:val="00D132FE"/>
    <w:rsid w:val="00D13B5D"/>
    <w:rsid w:val="00D154AE"/>
    <w:rsid w:val="00D16D5D"/>
    <w:rsid w:val="00D17F90"/>
    <w:rsid w:val="00D20AF3"/>
    <w:rsid w:val="00D213EE"/>
    <w:rsid w:val="00D21589"/>
    <w:rsid w:val="00D21C8A"/>
    <w:rsid w:val="00D229E7"/>
    <w:rsid w:val="00D23760"/>
    <w:rsid w:val="00D24916"/>
    <w:rsid w:val="00D34EF7"/>
    <w:rsid w:val="00D44A55"/>
    <w:rsid w:val="00D50D97"/>
    <w:rsid w:val="00D51381"/>
    <w:rsid w:val="00D5215F"/>
    <w:rsid w:val="00D522D0"/>
    <w:rsid w:val="00D52BBE"/>
    <w:rsid w:val="00D54203"/>
    <w:rsid w:val="00D547C6"/>
    <w:rsid w:val="00D55C7B"/>
    <w:rsid w:val="00D57226"/>
    <w:rsid w:val="00D60489"/>
    <w:rsid w:val="00D62450"/>
    <w:rsid w:val="00D62C62"/>
    <w:rsid w:val="00D65D3C"/>
    <w:rsid w:val="00D669A0"/>
    <w:rsid w:val="00D66D7E"/>
    <w:rsid w:val="00D7029A"/>
    <w:rsid w:val="00D71B3E"/>
    <w:rsid w:val="00D732FF"/>
    <w:rsid w:val="00D75040"/>
    <w:rsid w:val="00D80E90"/>
    <w:rsid w:val="00D81CDD"/>
    <w:rsid w:val="00D84AC9"/>
    <w:rsid w:val="00D852B2"/>
    <w:rsid w:val="00D90F1F"/>
    <w:rsid w:val="00D934F7"/>
    <w:rsid w:val="00D93BC2"/>
    <w:rsid w:val="00D950F7"/>
    <w:rsid w:val="00D97368"/>
    <w:rsid w:val="00DA1A6F"/>
    <w:rsid w:val="00DA1DE4"/>
    <w:rsid w:val="00DA67DF"/>
    <w:rsid w:val="00DA794F"/>
    <w:rsid w:val="00DB0569"/>
    <w:rsid w:val="00DB08E6"/>
    <w:rsid w:val="00DB0C3E"/>
    <w:rsid w:val="00DB1866"/>
    <w:rsid w:val="00DB2D5F"/>
    <w:rsid w:val="00DB38EB"/>
    <w:rsid w:val="00DB516A"/>
    <w:rsid w:val="00DB51B4"/>
    <w:rsid w:val="00DB553D"/>
    <w:rsid w:val="00DB730E"/>
    <w:rsid w:val="00DC1838"/>
    <w:rsid w:val="00DC2040"/>
    <w:rsid w:val="00DC219A"/>
    <w:rsid w:val="00DC21DB"/>
    <w:rsid w:val="00DC3C62"/>
    <w:rsid w:val="00DC49D4"/>
    <w:rsid w:val="00DC5103"/>
    <w:rsid w:val="00DC6CCC"/>
    <w:rsid w:val="00DD0EAE"/>
    <w:rsid w:val="00DD236C"/>
    <w:rsid w:val="00DD2E17"/>
    <w:rsid w:val="00DD5604"/>
    <w:rsid w:val="00DD5E15"/>
    <w:rsid w:val="00DD5E7C"/>
    <w:rsid w:val="00DE190A"/>
    <w:rsid w:val="00DE23B5"/>
    <w:rsid w:val="00DE3B51"/>
    <w:rsid w:val="00DE4D20"/>
    <w:rsid w:val="00DF0280"/>
    <w:rsid w:val="00DF0A47"/>
    <w:rsid w:val="00DF11BA"/>
    <w:rsid w:val="00DF2B3B"/>
    <w:rsid w:val="00DF5B91"/>
    <w:rsid w:val="00DF7179"/>
    <w:rsid w:val="00DF7722"/>
    <w:rsid w:val="00DF7EED"/>
    <w:rsid w:val="00E01960"/>
    <w:rsid w:val="00E02571"/>
    <w:rsid w:val="00E03390"/>
    <w:rsid w:val="00E05243"/>
    <w:rsid w:val="00E058FB"/>
    <w:rsid w:val="00E119CB"/>
    <w:rsid w:val="00E12B1B"/>
    <w:rsid w:val="00E132C5"/>
    <w:rsid w:val="00E21F0A"/>
    <w:rsid w:val="00E220E6"/>
    <w:rsid w:val="00E22164"/>
    <w:rsid w:val="00E225C1"/>
    <w:rsid w:val="00E22BB0"/>
    <w:rsid w:val="00E2627F"/>
    <w:rsid w:val="00E277FF"/>
    <w:rsid w:val="00E31033"/>
    <w:rsid w:val="00E31063"/>
    <w:rsid w:val="00E31F1F"/>
    <w:rsid w:val="00E3221C"/>
    <w:rsid w:val="00E34706"/>
    <w:rsid w:val="00E35DE8"/>
    <w:rsid w:val="00E37123"/>
    <w:rsid w:val="00E42C4E"/>
    <w:rsid w:val="00E444E8"/>
    <w:rsid w:val="00E453CD"/>
    <w:rsid w:val="00E507A5"/>
    <w:rsid w:val="00E530F8"/>
    <w:rsid w:val="00E54589"/>
    <w:rsid w:val="00E56AF0"/>
    <w:rsid w:val="00E5774A"/>
    <w:rsid w:val="00E62836"/>
    <w:rsid w:val="00E636F2"/>
    <w:rsid w:val="00E63BBE"/>
    <w:rsid w:val="00E667B1"/>
    <w:rsid w:val="00E67F18"/>
    <w:rsid w:val="00E70FA3"/>
    <w:rsid w:val="00E71614"/>
    <w:rsid w:val="00E717BD"/>
    <w:rsid w:val="00E757B5"/>
    <w:rsid w:val="00E75851"/>
    <w:rsid w:val="00E75FF0"/>
    <w:rsid w:val="00E7663E"/>
    <w:rsid w:val="00E768AA"/>
    <w:rsid w:val="00E81226"/>
    <w:rsid w:val="00E8345B"/>
    <w:rsid w:val="00E835ED"/>
    <w:rsid w:val="00E84F09"/>
    <w:rsid w:val="00E914C0"/>
    <w:rsid w:val="00E91BCA"/>
    <w:rsid w:val="00E91E3F"/>
    <w:rsid w:val="00E93129"/>
    <w:rsid w:val="00E9336F"/>
    <w:rsid w:val="00E93E83"/>
    <w:rsid w:val="00E9603E"/>
    <w:rsid w:val="00E9729B"/>
    <w:rsid w:val="00EA0055"/>
    <w:rsid w:val="00EA56DC"/>
    <w:rsid w:val="00EA60A6"/>
    <w:rsid w:val="00EB07D6"/>
    <w:rsid w:val="00EB1F84"/>
    <w:rsid w:val="00EB25A6"/>
    <w:rsid w:val="00EB26A1"/>
    <w:rsid w:val="00EB36DF"/>
    <w:rsid w:val="00EB4B12"/>
    <w:rsid w:val="00EB4CC5"/>
    <w:rsid w:val="00EB544D"/>
    <w:rsid w:val="00EC0244"/>
    <w:rsid w:val="00EC10AE"/>
    <w:rsid w:val="00EC199D"/>
    <w:rsid w:val="00EC2B95"/>
    <w:rsid w:val="00EC346E"/>
    <w:rsid w:val="00EC661F"/>
    <w:rsid w:val="00EC6A2E"/>
    <w:rsid w:val="00EC6BC8"/>
    <w:rsid w:val="00ED137F"/>
    <w:rsid w:val="00ED32CC"/>
    <w:rsid w:val="00ED4268"/>
    <w:rsid w:val="00ED433F"/>
    <w:rsid w:val="00ED570F"/>
    <w:rsid w:val="00ED5A96"/>
    <w:rsid w:val="00EE0ADA"/>
    <w:rsid w:val="00EE1CBE"/>
    <w:rsid w:val="00EE2CDC"/>
    <w:rsid w:val="00EE43BF"/>
    <w:rsid w:val="00EF063B"/>
    <w:rsid w:val="00EF06DB"/>
    <w:rsid w:val="00EF0A06"/>
    <w:rsid w:val="00EF0E20"/>
    <w:rsid w:val="00EF1C74"/>
    <w:rsid w:val="00EF2BB3"/>
    <w:rsid w:val="00EF4608"/>
    <w:rsid w:val="00EF7941"/>
    <w:rsid w:val="00F007D2"/>
    <w:rsid w:val="00F00860"/>
    <w:rsid w:val="00F02E6A"/>
    <w:rsid w:val="00F049E8"/>
    <w:rsid w:val="00F068F1"/>
    <w:rsid w:val="00F07D6F"/>
    <w:rsid w:val="00F12E75"/>
    <w:rsid w:val="00F13085"/>
    <w:rsid w:val="00F1535F"/>
    <w:rsid w:val="00F16E06"/>
    <w:rsid w:val="00F205DE"/>
    <w:rsid w:val="00F225C1"/>
    <w:rsid w:val="00F2491A"/>
    <w:rsid w:val="00F27B44"/>
    <w:rsid w:val="00F27E67"/>
    <w:rsid w:val="00F27F4A"/>
    <w:rsid w:val="00F31CE6"/>
    <w:rsid w:val="00F337C9"/>
    <w:rsid w:val="00F36897"/>
    <w:rsid w:val="00F36BEA"/>
    <w:rsid w:val="00F379EA"/>
    <w:rsid w:val="00F37E9C"/>
    <w:rsid w:val="00F42D8C"/>
    <w:rsid w:val="00F45471"/>
    <w:rsid w:val="00F4625A"/>
    <w:rsid w:val="00F46935"/>
    <w:rsid w:val="00F50CB4"/>
    <w:rsid w:val="00F51C68"/>
    <w:rsid w:val="00F51F5F"/>
    <w:rsid w:val="00F52607"/>
    <w:rsid w:val="00F57264"/>
    <w:rsid w:val="00F60582"/>
    <w:rsid w:val="00F61DD3"/>
    <w:rsid w:val="00F61EE4"/>
    <w:rsid w:val="00F62258"/>
    <w:rsid w:val="00F6265C"/>
    <w:rsid w:val="00F628C2"/>
    <w:rsid w:val="00F65830"/>
    <w:rsid w:val="00F709FD"/>
    <w:rsid w:val="00F7253B"/>
    <w:rsid w:val="00F72CA5"/>
    <w:rsid w:val="00F74BC6"/>
    <w:rsid w:val="00F7573B"/>
    <w:rsid w:val="00F80233"/>
    <w:rsid w:val="00F8551F"/>
    <w:rsid w:val="00F8774F"/>
    <w:rsid w:val="00F90ECE"/>
    <w:rsid w:val="00F92E69"/>
    <w:rsid w:val="00F92FF8"/>
    <w:rsid w:val="00F9551A"/>
    <w:rsid w:val="00F95A0A"/>
    <w:rsid w:val="00F95CC6"/>
    <w:rsid w:val="00F97C09"/>
    <w:rsid w:val="00F97DDB"/>
    <w:rsid w:val="00FA1302"/>
    <w:rsid w:val="00FA28A4"/>
    <w:rsid w:val="00FA50AA"/>
    <w:rsid w:val="00FA5463"/>
    <w:rsid w:val="00FA597E"/>
    <w:rsid w:val="00FA64A7"/>
    <w:rsid w:val="00FA7B8C"/>
    <w:rsid w:val="00FB2BB5"/>
    <w:rsid w:val="00FB2C84"/>
    <w:rsid w:val="00FB31A6"/>
    <w:rsid w:val="00FB4BF3"/>
    <w:rsid w:val="00FB546A"/>
    <w:rsid w:val="00FB57F3"/>
    <w:rsid w:val="00FB5B27"/>
    <w:rsid w:val="00FB7F71"/>
    <w:rsid w:val="00FC0186"/>
    <w:rsid w:val="00FC22DB"/>
    <w:rsid w:val="00FC38FF"/>
    <w:rsid w:val="00FC54FA"/>
    <w:rsid w:val="00FC61DE"/>
    <w:rsid w:val="00FC6CAA"/>
    <w:rsid w:val="00FD09E7"/>
    <w:rsid w:val="00FD4D38"/>
    <w:rsid w:val="00FD565D"/>
    <w:rsid w:val="00FD5AAD"/>
    <w:rsid w:val="00FE0126"/>
    <w:rsid w:val="00FE13C7"/>
    <w:rsid w:val="00FE2816"/>
    <w:rsid w:val="00FE28AE"/>
    <w:rsid w:val="00FE2CDD"/>
    <w:rsid w:val="00FE31EA"/>
    <w:rsid w:val="00FE436E"/>
    <w:rsid w:val="00FE51DA"/>
    <w:rsid w:val="00FE7D1B"/>
    <w:rsid w:val="00FF02C1"/>
    <w:rsid w:val="00FF0D01"/>
    <w:rsid w:val="00FF2C7C"/>
    <w:rsid w:val="00FF30D8"/>
    <w:rsid w:val="00FF4B14"/>
    <w:rsid w:val="00FF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150E018-90F5-40A0-86A8-41D1572B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2C3"/>
  </w:style>
  <w:style w:type="paragraph" w:styleId="Heading1">
    <w:name w:val="heading 1"/>
    <w:basedOn w:val="Normal"/>
    <w:next w:val="Normal"/>
    <w:link w:val="Heading1Char"/>
    <w:qFormat/>
    <w:rsid w:val="0065407F"/>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3C71"/>
    <w:pPr>
      <w:spacing w:after="0" w:line="240" w:lineRule="auto"/>
    </w:pPr>
    <w:rPr>
      <w:sz w:val="20"/>
      <w:szCs w:val="20"/>
    </w:rPr>
  </w:style>
  <w:style w:type="character" w:customStyle="1" w:styleId="FootnoteTextChar">
    <w:name w:val="Footnote Text Char"/>
    <w:basedOn w:val="DefaultParagraphFont"/>
    <w:link w:val="FootnoteText"/>
    <w:uiPriority w:val="99"/>
    <w:rsid w:val="00843C71"/>
    <w:rPr>
      <w:sz w:val="20"/>
      <w:szCs w:val="20"/>
    </w:rPr>
  </w:style>
  <w:style w:type="character" w:styleId="FootnoteReference">
    <w:name w:val="footnote reference"/>
    <w:basedOn w:val="DefaultParagraphFont"/>
    <w:uiPriority w:val="99"/>
    <w:semiHidden/>
    <w:unhideWhenUsed/>
    <w:rsid w:val="00843C71"/>
    <w:rPr>
      <w:vertAlign w:val="superscript"/>
    </w:rPr>
  </w:style>
  <w:style w:type="paragraph" w:styleId="Header">
    <w:name w:val="header"/>
    <w:basedOn w:val="Normal"/>
    <w:link w:val="HeaderChar"/>
    <w:uiPriority w:val="99"/>
    <w:semiHidden/>
    <w:unhideWhenUsed/>
    <w:rsid w:val="00BD26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268D"/>
  </w:style>
  <w:style w:type="paragraph" w:styleId="Footer">
    <w:name w:val="footer"/>
    <w:basedOn w:val="Normal"/>
    <w:link w:val="FooterChar"/>
    <w:uiPriority w:val="99"/>
    <w:unhideWhenUsed/>
    <w:rsid w:val="00BD2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68D"/>
  </w:style>
  <w:style w:type="paragraph" w:customStyle="1" w:styleId="MacroText1">
    <w:name w:val="Macro Text1"/>
    <w:basedOn w:val="Normal"/>
    <w:rsid w:val="00DE3B51"/>
    <w:pPr>
      <w:spacing w:after="0" w:line="240" w:lineRule="auto"/>
    </w:pPr>
    <w:rPr>
      <w:rFonts w:ascii="New York" w:eastAsia="Times New Roman" w:hAnsi="New York" w:cs="Times New Roman"/>
      <w:sz w:val="20"/>
      <w:szCs w:val="20"/>
    </w:rPr>
  </w:style>
  <w:style w:type="paragraph" w:styleId="Title">
    <w:name w:val="Title"/>
    <w:basedOn w:val="Normal"/>
    <w:link w:val="TitleChar"/>
    <w:qFormat/>
    <w:rsid w:val="00DE3B51"/>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DE3B51"/>
    <w:rPr>
      <w:rFonts w:ascii="Times New Roman" w:eastAsia="Times New Roman" w:hAnsi="Times New Roman" w:cs="Times New Roman"/>
      <w:b/>
      <w:bCs/>
      <w:sz w:val="24"/>
      <w:szCs w:val="20"/>
    </w:rPr>
  </w:style>
  <w:style w:type="paragraph" w:styleId="EndnoteText">
    <w:name w:val="endnote text"/>
    <w:basedOn w:val="Normal"/>
    <w:link w:val="EndnoteTextChar"/>
    <w:semiHidden/>
    <w:rsid w:val="00DE3B51"/>
    <w:pPr>
      <w:spacing w:after="0" w:line="240" w:lineRule="auto"/>
    </w:pPr>
    <w:rPr>
      <w:rFonts w:ascii="Times" w:eastAsia="Times New Roman" w:hAnsi="Times" w:cs="Times New Roman"/>
      <w:sz w:val="20"/>
      <w:szCs w:val="20"/>
    </w:rPr>
  </w:style>
  <w:style w:type="character" w:customStyle="1" w:styleId="EndnoteTextChar">
    <w:name w:val="Endnote Text Char"/>
    <w:basedOn w:val="DefaultParagraphFont"/>
    <w:link w:val="EndnoteText"/>
    <w:semiHidden/>
    <w:rsid w:val="00DE3B51"/>
    <w:rPr>
      <w:rFonts w:ascii="Times" w:eastAsia="Times New Roman" w:hAnsi="Times" w:cs="Times New Roman"/>
      <w:sz w:val="20"/>
      <w:szCs w:val="20"/>
    </w:rPr>
  </w:style>
  <w:style w:type="paragraph" w:customStyle="1" w:styleId="H4">
    <w:name w:val="H4"/>
    <w:basedOn w:val="Normal"/>
    <w:rsid w:val="00DE3B5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DE3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3B51"/>
    <w:rPr>
      <w:rFonts w:ascii="Courier New" w:eastAsia="Times New Roman" w:hAnsi="Courier New" w:cs="Courier New"/>
      <w:sz w:val="20"/>
      <w:szCs w:val="20"/>
    </w:rPr>
  </w:style>
  <w:style w:type="character" w:styleId="Emphasis">
    <w:name w:val="Emphasis"/>
    <w:basedOn w:val="DefaultParagraphFont"/>
    <w:uiPriority w:val="20"/>
    <w:qFormat/>
    <w:rsid w:val="00DE3B51"/>
    <w:rPr>
      <w:i/>
      <w:iCs/>
    </w:rPr>
  </w:style>
  <w:style w:type="character" w:customStyle="1" w:styleId="Heading1Char">
    <w:name w:val="Heading 1 Char"/>
    <w:basedOn w:val="DefaultParagraphFont"/>
    <w:link w:val="Heading1"/>
    <w:rsid w:val="0065407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6641">
      <w:bodyDiv w:val="1"/>
      <w:marLeft w:val="0"/>
      <w:marRight w:val="0"/>
      <w:marTop w:val="0"/>
      <w:marBottom w:val="0"/>
      <w:divBdr>
        <w:top w:val="none" w:sz="0" w:space="0" w:color="auto"/>
        <w:left w:val="none" w:sz="0" w:space="0" w:color="auto"/>
        <w:bottom w:val="none" w:sz="0" w:space="0" w:color="auto"/>
        <w:right w:val="none" w:sz="0" w:space="0" w:color="auto"/>
      </w:divBdr>
    </w:div>
    <w:div w:id="131472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7F4ED-8A87-4A78-926E-4AEA74FE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10012</TotalTime>
  <Pages>13</Pages>
  <Words>7092</Words>
  <Characters>40427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Freedom Center SBS2564</Company>
  <LinksUpToDate>false</LinksUpToDate>
  <CharactersWithSpaces>47425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mmckenna</dc:creator>
  <cp:lastModifiedBy>msmckenna</cp:lastModifiedBy>
  <cp:revision>187</cp:revision>
  <dcterms:created xsi:type="dcterms:W3CDTF">2017-06-04T07:47:00Z</dcterms:created>
  <dcterms:modified xsi:type="dcterms:W3CDTF">2017-11-27T20:37:00Z</dcterms:modified>
</cp:coreProperties>
</file>